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tblpX="5542" w:tblpY="1"/>
        <w:tblOverlap w:val="never"/>
        <w:tblW w:w="4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11"/>
      </w:tblGrid>
      <w:tr w:rsidR="0023061E" w:rsidTr="0061656B">
        <w:tc>
          <w:tcPr>
            <w:tcW w:w="4111" w:type="dxa"/>
            <w:tcBorders>
              <w:top w:val="nil"/>
              <w:left w:val="nil"/>
              <w:bottom w:val="nil"/>
              <w:right w:val="nil"/>
            </w:tcBorders>
          </w:tcPr>
          <w:p w:rsidR="0023061E" w:rsidRDefault="00590572" w:rsidP="0061656B">
            <w:pPr>
              <w:shd w:val="clear" w:color="auto" w:fill="FFFFFF"/>
              <w:tabs>
                <w:tab w:val="left" w:leader="underscore" w:pos="0"/>
                <w:tab w:val="left" w:pos="7695"/>
              </w:tabs>
            </w:pPr>
            <w:r>
              <w:t xml:space="preserve">ПРОЕКТ </w:t>
            </w:r>
          </w:p>
          <w:p w:rsidR="0023061E" w:rsidRDefault="0023061E" w:rsidP="0061656B">
            <w:pPr>
              <w:shd w:val="clear" w:color="auto" w:fill="FFFFFF"/>
              <w:tabs>
                <w:tab w:val="left" w:leader="underscore" w:pos="0"/>
                <w:tab w:val="left" w:pos="7695"/>
              </w:tabs>
            </w:pPr>
          </w:p>
          <w:p w:rsidR="0023061E" w:rsidRPr="00111FCE" w:rsidRDefault="0023061E" w:rsidP="0061656B">
            <w:pPr>
              <w:shd w:val="clear" w:color="auto" w:fill="FFFFFF"/>
              <w:tabs>
                <w:tab w:val="left" w:leader="underscore" w:pos="0"/>
                <w:tab w:val="left" w:pos="7695"/>
              </w:tabs>
            </w:pPr>
            <w:r w:rsidRPr="00111FCE">
              <w:t>Приложение</w:t>
            </w:r>
          </w:p>
          <w:p w:rsidR="0023061E" w:rsidRDefault="0023061E" w:rsidP="0061656B">
            <w:pPr>
              <w:shd w:val="clear" w:color="auto" w:fill="FFFFFF"/>
              <w:tabs>
                <w:tab w:val="left" w:leader="underscore" w:pos="0"/>
                <w:tab w:val="left" w:pos="7695"/>
              </w:tabs>
            </w:pPr>
            <w:r w:rsidRPr="00111FCE">
              <w:t xml:space="preserve">к </w:t>
            </w:r>
            <w:r w:rsidR="005D3A49">
              <w:t>Решению Собрания депутатов</w:t>
            </w:r>
          </w:p>
          <w:p w:rsidR="0023061E" w:rsidRDefault="0023061E" w:rsidP="0061656B">
            <w:pPr>
              <w:tabs>
                <w:tab w:val="left" w:leader="underscore" w:pos="0"/>
                <w:tab w:val="left" w:pos="7695"/>
              </w:tabs>
            </w:pPr>
            <w:r w:rsidRPr="00111FCE">
              <w:t>Увельского муниципального округа</w:t>
            </w:r>
          </w:p>
          <w:p w:rsidR="0023061E" w:rsidRDefault="0023061E" w:rsidP="0061656B">
            <w:pPr>
              <w:tabs>
                <w:tab w:val="left" w:leader="underscore" w:pos="0"/>
                <w:tab w:val="left" w:pos="7695"/>
              </w:tabs>
            </w:pPr>
            <w:r>
              <w:t>от «___»______________№ ________</w:t>
            </w:r>
          </w:p>
        </w:tc>
      </w:tr>
    </w:tbl>
    <w:p w:rsidR="0023061E" w:rsidRDefault="0023061E" w:rsidP="0023061E">
      <w:pPr>
        <w:shd w:val="clear" w:color="auto" w:fill="FFFFFF"/>
        <w:tabs>
          <w:tab w:val="left" w:leader="underscore" w:pos="0"/>
        </w:tabs>
        <w:jc w:val="center"/>
        <w:rPr>
          <w:sz w:val="28"/>
          <w:szCs w:val="28"/>
        </w:rPr>
      </w:pPr>
    </w:p>
    <w:p w:rsidR="0023061E" w:rsidRDefault="0023061E" w:rsidP="0023061E">
      <w:pPr>
        <w:shd w:val="clear" w:color="auto" w:fill="FFFFFF"/>
        <w:tabs>
          <w:tab w:val="left" w:leader="underscore" w:pos="0"/>
        </w:tabs>
        <w:jc w:val="center"/>
        <w:rPr>
          <w:sz w:val="28"/>
          <w:szCs w:val="28"/>
          <w:lang w:val="en-US"/>
        </w:rPr>
      </w:pPr>
    </w:p>
    <w:p w:rsidR="0023061E" w:rsidRDefault="0023061E" w:rsidP="0023061E">
      <w:pPr>
        <w:shd w:val="clear" w:color="auto" w:fill="FFFFFF"/>
        <w:tabs>
          <w:tab w:val="left" w:leader="underscore" w:pos="0"/>
        </w:tabs>
        <w:jc w:val="center"/>
        <w:rPr>
          <w:sz w:val="28"/>
          <w:szCs w:val="28"/>
          <w:lang w:val="en-US"/>
        </w:rPr>
      </w:pPr>
    </w:p>
    <w:p w:rsidR="0023061E" w:rsidRDefault="0023061E" w:rsidP="0023061E">
      <w:pPr>
        <w:shd w:val="clear" w:color="auto" w:fill="FFFFFF"/>
        <w:tabs>
          <w:tab w:val="left" w:leader="underscore" w:pos="0"/>
        </w:tabs>
        <w:jc w:val="center"/>
        <w:rPr>
          <w:sz w:val="28"/>
          <w:szCs w:val="28"/>
          <w:lang w:val="en-US"/>
        </w:rPr>
      </w:pPr>
    </w:p>
    <w:p w:rsidR="0023061E" w:rsidRDefault="0023061E" w:rsidP="0023061E">
      <w:pPr>
        <w:shd w:val="clear" w:color="auto" w:fill="FFFFFF"/>
        <w:tabs>
          <w:tab w:val="left" w:leader="underscore" w:pos="0"/>
        </w:tabs>
        <w:jc w:val="center"/>
        <w:rPr>
          <w:sz w:val="28"/>
          <w:szCs w:val="28"/>
          <w:lang w:val="en-US"/>
        </w:rPr>
      </w:pPr>
    </w:p>
    <w:p w:rsidR="0023061E" w:rsidRDefault="0023061E" w:rsidP="0023061E">
      <w:pPr>
        <w:shd w:val="clear" w:color="auto" w:fill="FFFFFF"/>
        <w:tabs>
          <w:tab w:val="left" w:leader="underscore" w:pos="0"/>
        </w:tabs>
        <w:jc w:val="center"/>
        <w:rPr>
          <w:sz w:val="28"/>
          <w:szCs w:val="28"/>
        </w:rPr>
      </w:pPr>
    </w:p>
    <w:p w:rsidR="0023061E" w:rsidRPr="00217570" w:rsidRDefault="0023061E" w:rsidP="0023061E">
      <w:pPr>
        <w:shd w:val="clear" w:color="auto" w:fill="FFFFFF"/>
        <w:tabs>
          <w:tab w:val="left" w:leader="underscore" w:pos="0"/>
        </w:tabs>
        <w:jc w:val="center"/>
        <w:rPr>
          <w:sz w:val="28"/>
          <w:szCs w:val="28"/>
        </w:rPr>
      </w:pPr>
    </w:p>
    <w:p w:rsidR="0023061E" w:rsidRPr="00BB3952" w:rsidRDefault="0023061E" w:rsidP="0023061E">
      <w:pPr>
        <w:shd w:val="clear" w:color="auto" w:fill="FFFFFF"/>
        <w:tabs>
          <w:tab w:val="left" w:leader="underscore" w:pos="0"/>
        </w:tabs>
        <w:jc w:val="center"/>
        <w:rPr>
          <w:b/>
          <w:sz w:val="28"/>
          <w:szCs w:val="28"/>
        </w:rPr>
      </w:pPr>
      <w:r w:rsidRPr="00BB3952">
        <w:rPr>
          <w:b/>
          <w:sz w:val="28"/>
          <w:szCs w:val="28"/>
        </w:rPr>
        <w:t xml:space="preserve">Положение </w:t>
      </w:r>
    </w:p>
    <w:p w:rsidR="0023061E" w:rsidRPr="00BB3952" w:rsidRDefault="0023061E" w:rsidP="0023061E">
      <w:pPr>
        <w:shd w:val="clear" w:color="auto" w:fill="FFFFFF"/>
        <w:tabs>
          <w:tab w:val="left" w:leader="underscore" w:pos="0"/>
        </w:tabs>
        <w:jc w:val="center"/>
        <w:rPr>
          <w:b/>
          <w:sz w:val="28"/>
          <w:szCs w:val="28"/>
        </w:rPr>
      </w:pPr>
      <w:r w:rsidRPr="00BB3952">
        <w:rPr>
          <w:b/>
          <w:sz w:val="28"/>
          <w:szCs w:val="28"/>
        </w:rPr>
        <w:t xml:space="preserve">об административной комиссии Увельского муниципального округа </w:t>
      </w:r>
    </w:p>
    <w:p w:rsidR="0023061E" w:rsidRPr="00BB3952" w:rsidRDefault="0023061E" w:rsidP="0023061E">
      <w:pPr>
        <w:shd w:val="clear" w:color="auto" w:fill="FFFFFF"/>
        <w:tabs>
          <w:tab w:val="left" w:leader="underscore" w:pos="0"/>
        </w:tabs>
        <w:jc w:val="center"/>
        <w:rPr>
          <w:b/>
        </w:rPr>
      </w:pPr>
    </w:p>
    <w:p w:rsidR="00BB3952" w:rsidRDefault="00045380" w:rsidP="00BB3952">
      <w:pPr>
        <w:shd w:val="clear" w:color="auto" w:fill="FFFFFF"/>
        <w:tabs>
          <w:tab w:val="left" w:leader="underscore" w:pos="0"/>
        </w:tabs>
        <w:jc w:val="both"/>
        <w:rPr>
          <w:sz w:val="28"/>
          <w:szCs w:val="28"/>
        </w:rPr>
      </w:pPr>
      <w:r>
        <w:tab/>
      </w:r>
      <w:proofErr w:type="gramStart"/>
      <w:r w:rsidRPr="00BB3952">
        <w:rPr>
          <w:sz w:val="28"/>
          <w:szCs w:val="28"/>
        </w:rPr>
        <w:t xml:space="preserve">Настоящее положение разработано в соответствии с Кодеком Российской Федерации об административных правонарушениях от 30.12.2001г. № 195 –ФЗ, </w:t>
      </w:r>
      <w:r w:rsidR="00BB3952" w:rsidRPr="00BB3952">
        <w:rPr>
          <w:sz w:val="28"/>
          <w:szCs w:val="28"/>
        </w:rPr>
        <w:t xml:space="preserve"> </w:t>
      </w:r>
      <w:r w:rsidR="00BB3952" w:rsidRPr="00113FD3">
        <w:rPr>
          <w:sz w:val="28"/>
          <w:szCs w:val="28"/>
        </w:rPr>
        <w:t>Федеральным з</w:t>
      </w:r>
      <w:r w:rsidR="00BB3952">
        <w:rPr>
          <w:sz w:val="28"/>
          <w:szCs w:val="28"/>
        </w:rPr>
        <w:t xml:space="preserve">аконом от 20.03.2025 № 33-ФЗ «Об общих принципах </w:t>
      </w:r>
      <w:r w:rsidR="00BB3952" w:rsidRPr="00113FD3">
        <w:rPr>
          <w:sz w:val="28"/>
          <w:szCs w:val="28"/>
        </w:rPr>
        <w:t>организации местного самоуправления в единой системе публичной власти»,</w:t>
      </w:r>
      <w:r w:rsidR="0023061E" w:rsidRPr="00BB3952">
        <w:rPr>
          <w:sz w:val="28"/>
          <w:szCs w:val="28"/>
        </w:rPr>
        <w:t xml:space="preserve"> </w:t>
      </w:r>
      <w:r w:rsidR="00BB3952">
        <w:rPr>
          <w:sz w:val="28"/>
          <w:szCs w:val="28"/>
        </w:rPr>
        <w:t xml:space="preserve">Законом Челябинской области от 27.05.2010 г. № 583-ЗО «Об административных </w:t>
      </w:r>
      <w:r w:rsidR="00BB3952" w:rsidRPr="00BB3952">
        <w:rPr>
          <w:sz w:val="28"/>
          <w:szCs w:val="28"/>
        </w:rPr>
        <w:t>комиссиях и о наделении органов местного самоуправления государственными полномочиями по созданию административных комиссий и определению перечня должностных лиц</w:t>
      </w:r>
      <w:proofErr w:type="gramEnd"/>
      <w:r w:rsidR="00BB3952" w:rsidRPr="00BB3952">
        <w:rPr>
          <w:sz w:val="28"/>
          <w:szCs w:val="28"/>
        </w:rPr>
        <w:t>, уполномоченных составлять протоколы об административных правонарушениях"</w:t>
      </w:r>
      <w:r w:rsidR="00BB3952">
        <w:rPr>
          <w:sz w:val="28"/>
          <w:szCs w:val="28"/>
        </w:rPr>
        <w:t xml:space="preserve">, Законом Челябинской области </w:t>
      </w:r>
      <w:r w:rsidR="0023061E" w:rsidRPr="00BB3952">
        <w:rPr>
          <w:sz w:val="28"/>
          <w:szCs w:val="28"/>
        </w:rPr>
        <w:t xml:space="preserve"> </w:t>
      </w:r>
      <w:r w:rsidR="00BB3952">
        <w:rPr>
          <w:sz w:val="28"/>
          <w:szCs w:val="28"/>
        </w:rPr>
        <w:t xml:space="preserve">от 27.05.2010 г. № 584-ЗО «Об административных правонарушениях в Челябинской области» и определяет принципы, компетенцию, порядок организации деятельности административной комиссии Увельского муниципального округа. </w:t>
      </w:r>
    </w:p>
    <w:p w:rsidR="00BB3952" w:rsidRDefault="00BB3952" w:rsidP="00BB3952">
      <w:pPr>
        <w:shd w:val="clear" w:color="auto" w:fill="FFFFFF"/>
        <w:tabs>
          <w:tab w:val="left" w:leader="underscore" w:pos="0"/>
        </w:tabs>
        <w:jc w:val="both"/>
        <w:rPr>
          <w:sz w:val="28"/>
          <w:szCs w:val="28"/>
        </w:rPr>
      </w:pPr>
    </w:p>
    <w:p w:rsidR="00D80E9A" w:rsidRDefault="00BB3952" w:rsidP="00BB3952">
      <w:pPr>
        <w:pStyle w:val="a3"/>
        <w:numPr>
          <w:ilvl w:val="0"/>
          <w:numId w:val="1"/>
        </w:numPr>
        <w:shd w:val="clear" w:color="auto" w:fill="FFFFFF"/>
        <w:tabs>
          <w:tab w:val="left" w:leader="underscore" w:pos="0"/>
        </w:tabs>
        <w:jc w:val="center"/>
        <w:rPr>
          <w:sz w:val="28"/>
          <w:szCs w:val="28"/>
        </w:rPr>
      </w:pPr>
      <w:r>
        <w:rPr>
          <w:sz w:val="28"/>
          <w:szCs w:val="28"/>
        </w:rPr>
        <w:t xml:space="preserve">Общие положения </w:t>
      </w:r>
    </w:p>
    <w:p w:rsidR="00BB3952" w:rsidRDefault="009C04EE" w:rsidP="00D573F6">
      <w:pPr>
        <w:pStyle w:val="a3"/>
        <w:numPr>
          <w:ilvl w:val="0"/>
          <w:numId w:val="2"/>
        </w:numPr>
        <w:shd w:val="clear" w:color="auto" w:fill="FFFFFF"/>
        <w:tabs>
          <w:tab w:val="left" w:leader="underscore" w:pos="0"/>
        </w:tabs>
        <w:ind w:left="0" w:firstLine="0"/>
        <w:jc w:val="both"/>
        <w:rPr>
          <w:sz w:val="28"/>
          <w:szCs w:val="28"/>
        </w:rPr>
      </w:pPr>
      <w:r>
        <w:rPr>
          <w:sz w:val="28"/>
          <w:szCs w:val="28"/>
        </w:rPr>
        <w:t xml:space="preserve">   </w:t>
      </w:r>
      <w:proofErr w:type="gramStart"/>
      <w:r w:rsidRPr="009C04EE">
        <w:rPr>
          <w:sz w:val="28"/>
          <w:szCs w:val="28"/>
        </w:rPr>
        <w:t>Административная комиссия</w:t>
      </w:r>
      <w:r>
        <w:rPr>
          <w:sz w:val="28"/>
          <w:szCs w:val="28"/>
        </w:rPr>
        <w:t xml:space="preserve"> Увельского муниципального округа, </w:t>
      </w:r>
      <w:r w:rsidRPr="009C04EE">
        <w:rPr>
          <w:sz w:val="28"/>
          <w:szCs w:val="28"/>
        </w:rPr>
        <w:t>(далее - административная комиссия),</w:t>
      </w:r>
      <w:r>
        <w:rPr>
          <w:sz w:val="28"/>
          <w:szCs w:val="28"/>
        </w:rPr>
        <w:t xml:space="preserve"> осуществляет свою</w:t>
      </w:r>
      <w:r w:rsidRPr="009C04EE">
        <w:rPr>
          <w:sz w:val="28"/>
          <w:szCs w:val="28"/>
        </w:rPr>
        <w:t xml:space="preserve"> деятельность на территории </w:t>
      </w:r>
      <w:r>
        <w:rPr>
          <w:sz w:val="28"/>
          <w:szCs w:val="28"/>
        </w:rPr>
        <w:t xml:space="preserve">Увельского </w:t>
      </w:r>
      <w:r w:rsidRPr="009C04EE">
        <w:rPr>
          <w:sz w:val="28"/>
          <w:szCs w:val="28"/>
        </w:rPr>
        <w:t xml:space="preserve">муниципального </w:t>
      </w:r>
      <w:r>
        <w:rPr>
          <w:sz w:val="28"/>
          <w:szCs w:val="28"/>
        </w:rPr>
        <w:t>округа, является коллегиальным органом, созданным в целях рассмотрения дел об административных правонарушениях в пределах полномочий, установленных Законом Челябинско</w:t>
      </w:r>
      <w:r w:rsidR="00AB5514">
        <w:rPr>
          <w:sz w:val="28"/>
          <w:szCs w:val="28"/>
        </w:rPr>
        <w:t>й области от 27.05.2010 г. № 58</w:t>
      </w:r>
      <w:r w:rsidR="00AB5514" w:rsidRPr="00AB5514">
        <w:rPr>
          <w:sz w:val="28"/>
          <w:szCs w:val="28"/>
        </w:rPr>
        <w:t>3</w:t>
      </w:r>
      <w:r>
        <w:rPr>
          <w:sz w:val="28"/>
          <w:szCs w:val="28"/>
        </w:rPr>
        <w:t xml:space="preserve">-ЗО </w:t>
      </w:r>
      <w:r w:rsidR="00D573F6">
        <w:rPr>
          <w:sz w:val="28"/>
          <w:szCs w:val="28"/>
        </w:rPr>
        <w:t xml:space="preserve">«Об административных </w:t>
      </w:r>
      <w:r w:rsidR="00AB5514">
        <w:rPr>
          <w:sz w:val="28"/>
          <w:szCs w:val="28"/>
        </w:rPr>
        <w:t>комиссиях и о наделении органов местного самоуправления</w:t>
      </w:r>
      <w:r w:rsidR="00AB5514" w:rsidRPr="00AB5514">
        <w:rPr>
          <w:sz w:val="28"/>
          <w:szCs w:val="28"/>
        </w:rPr>
        <w:t xml:space="preserve"> </w:t>
      </w:r>
      <w:r w:rsidR="00AB5514" w:rsidRPr="00BB3952">
        <w:rPr>
          <w:sz w:val="28"/>
          <w:szCs w:val="28"/>
        </w:rPr>
        <w:t>государственными полномочиями по созданию административных комиссий и определению перечня должностных лиц, уполномоченных составлять</w:t>
      </w:r>
      <w:proofErr w:type="gramEnd"/>
      <w:r w:rsidR="00AB5514" w:rsidRPr="00BB3952">
        <w:rPr>
          <w:sz w:val="28"/>
          <w:szCs w:val="28"/>
        </w:rPr>
        <w:t xml:space="preserve"> протоколы об </w:t>
      </w:r>
      <w:proofErr w:type="gramStart"/>
      <w:r w:rsidR="00AB5514">
        <w:rPr>
          <w:sz w:val="28"/>
          <w:szCs w:val="28"/>
        </w:rPr>
        <w:t>административных</w:t>
      </w:r>
      <w:proofErr w:type="gramEnd"/>
      <w:r w:rsidR="00AB5514">
        <w:rPr>
          <w:sz w:val="28"/>
          <w:szCs w:val="28"/>
        </w:rPr>
        <w:t xml:space="preserve"> правонарушения </w:t>
      </w:r>
      <w:r w:rsidR="00D573F6">
        <w:rPr>
          <w:sz w:val="28"/>
          <w:szCs w:val="28"/>
        </w:rPr>
        <w:t xml:space="preserve">». </w:t>
      </w:r>
    </w:p>
    <w:p w:rsidR="00DB25DC" w:rsidRPr="00DB25DC" w:rsidRDefault="00AB5514" w:rsidP="00AB5514">
      <w:pPr>
        <w:shd w:val="clear" w:color="auto" w:fill="FFFFFF"/>
        <w:tabs>
          <w:tab w:val="left" w:leader="underscore" w:pos="0"/>
        </w:tabs>
        <w:jc w:val="both"/>
        <w:rPr>
          <w:sz w:val="28"/>
          <w:szCs w:val="28"/>
        </w:rPr>
      </w:pPr>
      <w:r>
        <w:rPr>
          <w:sz w:val="28"/>
          <w:szCs w:val="28"/>
        </w:rPr>
        <w:t xml:space="preserve">2. </w:t>
      </w:r>
      <w:proofErr w:type="gramStart"/>
      <w:r w:rsidR="00DB25DC" w:rsidRPr="00DB25DC">
        <w:rPr>
          <w:sz w:val="28"/>
          <w:szCs w:val="28"/>
        </w:rPr>
        <w:t xml:space="preserve">Административная комиссия Увельского муниципального округа осуществляет свою деятельность в соответствии с Кодексом Российской Федерации  </w:t>
      </w:r>
      <w:r w:rsidR="00DB25DC">
        <w:rPr>
          <w:sz w:val="28"/>
          <w:szCs w:val="28"/>
        </w:rPr>
        <w:t xml:space="preserve">об административных правонарушениях от 30.12.2001 г. № 195-ФЗ, </w:t>
      </w:r>
      <w:r w:rsidR="00DB25DC" w:rsidRPr="00113FD3">
        <w:rPr>
          <w:sz w:val="28"/>
          <w:szCs w:val="28"/>
        </w:rPr>
        <w:t>Федеральным з</w:t>
      </w:r>
      <w:r w:rsidR="00DB25DC">
        <w:rPr>
          <w:sz w:val="28"/>
          <w:szCs w:val="28"/>
        </w:rPr>
        <w:t xml:space="preserve">аконом от 20.03.2025 № 33-ФЗ «Об общих принципах </w:t>
      </w:r>
      <w:r w:rsidR="00DB25DC" w:rsidRPr="00113FD3">
        <w:rPr>
          <w:sz w:val="28"/>
          <w:szCs w:val="28"/>
        </w:rPr>
        <w:t>организации местного самоуправления в единой системе публичной власти»</w:t>
      </w:r>
      <w:r w:rsidR="00DB25DC">
        <w:rPr>
          <w:sz w:val="28"/>
          <w:szCs w:val="28"/>
        </w:rPr>
        <w:t>,</w:t>
      </w:r>
      <w:r w:rsidR="00DB25DC" w:rsidRPr="00DB25DC">
        <w:rPr>
          <w:sz w:val="28"/>
          <w:szCs w:val="28"/>
        </w:rPr>
        <w:t xml:space="preserve"> </w:t>
      </w:r>
      <w:r w:rsidR="00DB25DC">
        <w:rPr>
          <w:sz w:val="28"/>
          <w:szCs w:val="28"/>
        </w:rPr>
        <w:t>Законом Челябинско</w:t>
      </w:r>
      <w:r>
        <w:rPr>
          <w:sz w:val="28"/>
          <w:szCs w:val="28"/>
        </w:rPr>
        <w:t>й области от 27.05.2010 г. № 584</w:t>
      </w:r>
      <w:r w:rsidR="00DB25DC">
        <w:rPr>
          <w:sz w:val="28"/>
          <w:szCs w:val="28"/>
        </w:rPr>
        <w:t xml:space="preserve">-ЗО                                          «Об административных </w:t>
      </w:r>
      <w:r>
        <w:rPr>
          <w:sz w:val="28"/>
          <w:szCs w:val="28"/>
        </w:rPr>
        <w:t>правонарушениях</w:t>
      </w:r>
      <w:r w:rsidR="00DB25DC" w:rsidRPr="00BB3952">
        <w:rPr>
          <w:sz w:val="28"/>
          <w:szCs w:val="28"/>
        </w:rPr>
        <w:t>"</w:t>
      </w:r>
      <w:r>
        <w:rPr>
          <w:sz w:val="28"/>
          <w:szCs w:val="28"/>
        </w:rPr>
        <w:t xml:space="preserve">, </w:t>
      </w:r>
      <w:r w:rsidR="00DB25DC">
        <w:rPr>
          <w:sz w:val="28"/>
          <w:szCs w:val="28"/>
        </w:rPr>
        <w:t xml:space="preserve">Положением об административной комиссии.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00DB25DC" w:rsidRPr="00DB25DC">
        <w:rPr>
          <w:sz w:val="28"/>
          <w:szCs w:val="28"/>
        </w:rPr>
        <w:t>3.</w:t>
      </w:r>
      <w:proofErr w:type="gramEnd"/>
      <w:r w:rsidR="00DB25DC" w:rsidRPr="00DB25DC">
        <w:rPr>
          <w:sz w:val="28"/>
          <w:szCs w:val="28"/>
        </w:rPr>
        <w:t xml:space="preserve"> </w:t>
      </w:r>
      <w:r>
        <w:rPr>
          <w:sz w:val="28"/>
          <w:szCs w:val="28"/>
        </w:rPr>
        <w:t xml:space="preserve"> </w:t>
      </w:r>
      <w:r w:rsidR="00DB25DC" w:rsidRPr="00DB25DC">
        <w:rPr>
          <w:sz w:val="28"/>
          <w:szCs w:val="28"/>
        </w:rPr>
        <w:t>Основными задачами административной комиссии являются:</w:t>
      </w:r>
      <w:r w:rsidR="00DB25DC">
        <w:rPr>
          <w:sz w:val="28"/>
          <w:szCs w:val="28"/>
        </w:rPr>
        <w:tab/>
      </w:r>
      <w:r w:rsidR="00DB25DC">
        <w:rPr>
          <w:sz w:val="28"/>
          <w:szCs w:val="28"/>
        </w:rPr>
        <w:tab/>
      </w:r>
      <w:r w:rsidR="00DB25DC">
        <w:rPr>
          <w:sz w:val="28"/>
          <w:szCs w:val="28"/>
        </w:rPr>
        <w:tab/>
      </w:r>
      <w:r>
        <w:rPr>
          <w:sz w:val="28"/>
          <w:szCs w:val="28"/>
        </w:rPr>
        <w:tab/>
      </w:r>
      <w:r w:rsidR="00DB25DC" w:rsidRPr="00DB25DC">
        <w:rPr>
          <w:sz w:val="28"/>
          <w:szCs w:val="28"/>
        </w:rPr>
        <w:t>1) защита законных прав и интересов физических и юридических лиц, общества и государства;</w:t>
      </w:r>
    </w:p>
    <w:p w:rsidR="00DB25DC" w:rsidRPr="00DB25DC" w:rsidRDefault="00DB25DC" w:rsidP="00AB5514">
      <w:pPr>
        <w:pStyle w:val="ConsPlusNormal"/>
        <w:spacing w:before="200"/>
        <w:ind w:firstLine="540"/>
        <w:jc w:val="both"/>
        <w:rPr>
          <w:rFonts w:ascii="Times New Roman" w:hAnsi="Times New Roman" w:cs="Times New Roman"/>
          <w:sz w:val="28"/>
          <w:szCs w:val="28"/>
        </w:rPr>
      </w:pPr>
      <w:r w:rsidRPr="00DB25DC">
        <w:rPr>
          <w:rFonts w:ascii="Times New Roman" w:hAnsi="Times New Roman" w:cs="Times New Roman"/>
          <w:sz w:val="28"/>
          <w:szCs w:val="28"/>
        </w:rPr>
        <w:lastRenderedPageBreak/>
        <w:t>2) своевременное, всестороннее, полное и объективное выяснение обстоятельств каждого дела об административном правонарушении и разрешение его в точном соответствии с законодательством;</w:t>
      </w:r>
    </w:p>
    <w:p w:rsidR="00DB25DC" w:rsidRPr="00DB25DC" w:rsidRDefault="00DB25DC" w:rsidP="00DB25DC">
      <w:pPr>
        <w:pStyle w:val="ConsPlusNormal"/>
        <w:spacing w:before="200"/>
        <w:ind w:firstLine="540"/>
        <w:jc w:val="both"/>
        <w:rPr>
          <w:rFonts w:ascii="Times New Roman" w:hAnsi="Times New Roman" w:cs="Times New Roman"/>
          <w:sz w:val="28"/>
          <w:szCs w:val="28"/>
        </w:rPr>
      </w:pPr>
      <w:r w:rsidRPr="00DB25DC">
        <w:rPr>
          <w:rFonts w:ascii="Times New Roman" w:hAnsi="Times New Roman" w:cs="Times New Roman"/>
          <w:sz w:val="28"/>
          <w:szCs w:val="28"/>
        </w:rPr>
        <w:t>3) выявление причин и условий, способствовавших совершению административных правонарушений;</w:t>
      </w:r>
    </w:p>
    <w:p w:rsidR="00DB25DC" w:rsidRPr="00DB25DC" w:rsidRDefault="00DB25DC" w:rsidP="00DB25DC">
      <w:pPr>
        <w:pStyle w:val="ConsPlusNormal"/>
        <w:spacing w:before="200"/>
        <w:ind w:firstLine="540"/>
        <w:jc w:val="both"/>
        <w:rPr>
          <w:rFonts w:ascii="Times New Roman" w:hAnsi="Times New Roman" w:cs="Times New Roman"/>
          <w:sz w:val="28"/>
          <w:szCs w:val="28"/>
        </w:rPr>
      </w:pPr>
      <w:r w:rsidRPr="00DB25DC">
        <w:rPr>
          <w:rFonts w:ascii="Times New Roman" w:hAnsi="Times New Roman" w:cs="Times New Roman"/>
          <w:sz w:val="28"/>
          <w:szCs w:val="28"/>
        </w:rPr>
        <w:t>4) содействие укреплению законности и предупреждению административных правонарушений.</w:t>
      </w:r>
    </w:p>
    <w:p w:rsidR="00DB25DC" w:rsidRPr="00DB25DC" w:rsidRDefault="00DB25DC" w:rsidP="00DB25DC">
      <w:pPr>
        <w:pStyle w:val="ConsPlusNormal"/>
        <w:spacing w:before="200"/>
        <w:ind w:firstLine="540"/>
        <w:jc w:val="both"/>
        <w:rPr>
          <w:rFonts w:ascii="Times New Roman" w:hAnsi="Times New Roman" w:cs="Times New Roman"/>
          <w:sz w:val="28"/>
          <w:szCs w:val="28"/>
        </w:rPr>
      </w:pPr>
      <w:r w:rsidRPr="00DB25DC">
        <w:rPr>
          <w:rFonts w:ascii="Times New Roman" w:hAnsi="Times New Roman" w:cs="Times New Roman"/>
          <w:sz w:val="28"/>
          <w:szCs w:val="28"/>
        </w:rPr>
        <w:t>4. Основной функцией административной комиссии является рассмотрение и разрешение дел об административных правонарушениях в пределах компетенции, установленной законодательством Челябинской области.</w:t>
      </w:r>
    </w:p>
    <w:p w:rsidR="00DB25DC" w:rsidRPr="00DB25DC" w:rsidRDefault="00DB25DC" w:rsidP="00DB25DC">
      <w:pPr>
        <w:pStyle w:val="ConsPlusNormal"/>
        <w:spacing w:before="200"/>
        <w:ind w:firstLine="540"/>
        <w:jc w:val="both"/>
        <w:rPr>
          <w:rFonts w:ascii="Times New Roman" w:hAnsi="Times New Roman" w:cs="Times New Roman"/>
          <w:sz w:val="28"/>
          <w:szCs w:val="28"/>
        </w:rPr>
      </w:pPr>
      <w:r w:rsidRPr="00DB25DC">
        <w:rPr>
          <w:rFonts w:ascii="Times New Roman" w:hAnsi="Times New Roman" w:cs="Times New Roman"/>
          <w:sz w:val="28"/>
          <w:szCs w:val="28"/>
        </w:rPr>
        <w:t>5. Административная комиссия осуществляет свою деятельность на основе принципов законности, независимости, равенства юридических и физических лиц перед законом, презумпции невиновности, гласности разбирательства дел.</w:t>
      </w:r>
    </w:p>
    <w:p w:rsidR="00DB25DC" w:rsidRDefault="00DB25DC" w:rsidP="00DB25DC">
      <w:pPr>
        <w:pStyle w:val="ConsPlusNormal"/>
        <w:jc w:val="both"/>
        <w:rPr>
          <w:rFonts w:ascii="Times New Roman" w:hAnsi="Times New Roman" w:cs="Times New Roman"/>
          <w:sz w:val="24"/>
          <w:szCs w:val="24"/>
        </w:rPr>
      </w:pPr>
    </w:p>
    <w:p w:rsidR="00DB25DC" w:rsidRDefault="00DB25DC" w:rsidP="00DB25DC">
      <w:pPr>
        <w:pStyle w:val="ConsPlusNormal"/>
        <w:jc w:val="both"/>
        <w:rPr>
          <w:rFonts w:ascii="Times New Roman" w:hAnsi="Times New Roman" w:cs="Times New Roman"/>
          <w:sz w:val="24"/>
          <w:szCs w:val="24"/>
        </w:rPr>
      </w:pPr>
    </w:p>
    <w:p w:rsidR="00DB25DC" w:rsidRPr="00DB25DC" w:rsidRDefault="00DB25DC" w:rsidP="00DB25DC">
      <w:pPr>
        <w:pStyle w:val="ConsPlusTitle"/>
        <w:jc w:val="center"/>
        <w:outlineLvl w:val="1"/>
        <w:rPr>
          <w:rFonts w:ascii="Times New Roman" w:hAnsi="Times New Roman" w:cs="Times New Roman"/>
          <w:sz w:val="28"/>
          <w:szCs w:val="28"/>
        </w:rPr>
      </w:pPr>
      <w:r w:rsidRPr="00DB25DC">
        <w:rPr>
          <w:rFonts w:ascii="Times New Roman" w:hAnsi="Times New Roman" w:cs="Times New Roman"/>
          <w:sz w:val="28"/>
          <w:szCs w:val="28"/>
        </w:rPr>
        <w:t>II. Порядок образования и деятельности</w:t>
      </w:r>
    </w:p>
    <w:p w:rsidR="00DB25DC" w:rsidRDefault="00DB25DC" w:rsidP="00DB25DC">
      <w:pPr>
        <w:pStyle w:val="ConsPlusTitle"/>
        <w:jc w:val="center"/>
        <w:rPr>
          <w:rFonts w:ascii="Times New Roman" w:hAnsi="Times New Roman" w:cs="Times New Roman"/>
          <w:sz w:val="28"/>
          <w:szCs w:val="28"/>
        </w:rPr>
      </w:pPr>
      <w:r w:rsidRPr="00DB25DC">
        <w:rPr>
          <w:rFonts w:ascii="Times New Roman" w:hAnsi="Times New Roman" w:cs="Times New Roman"/>
          <w:sz w:val="28"/>
          <w:szCs w:val="28"/>
        </w:rPr>
        <w:t>административной комиссии</w:t>
      </w:r>
    </w:p>
    <w:p w:rsidR="00A435EB" w:rsidRPr="00DB25DC" w:rsidRDefault="00A435EB" w:rsidP="00A435EB">
      <w:pPr>
        <w:pStyle w:val="ConsPlusTitle"/>
        <w:jc w:val="both"/>
        <w:rPr>
          <w:rFonts w:ascii="Times New Roman" w:hAnsi="Times New Roman" w:cs="Times New Roman"/>
          <w:sz w:val="28"/>
          <w:szCs w:val="28"/>
        </w:rPr>
      </w:pPr>
    </w:p>
    <w:p w:rsidR="00DB25DC" w:rsidRPr="00CF41D3" w:rsidRDefault="00DB25DC" w:rsidP="00DB25DC">
      <w:pPr>
        <w:pStyle w:val="ConsPlusNormal"/>
        <w:jc w:val="center"/>
        <w:rPr>
          <w:rFonts w:ascii="Times New Roman" w:hAnsi="Times New Roman" w:cs="Times New Roman"/>
          <w:sz w:val="24"/>
          <w:szCs w:val="24"/>
        </w:rPr>
      </w:pPr>
    </w:p>
    <w:p w:rsidR="00A435EB" w:rsidRPr="00A435EB" w:rsidRDefault="00A435EB" w:rsidP="00A435EB">
      <w:pPr>
        <w:pStyle w:val="ConsPlusNormal"/>
        <w:ind w:firstLine="540"/>
        <w:jc w:val="both"/>
        <w:rPr>
          <w:rFonts w:ascii="Times New Roman" w:hAnsi="Times New Roman" w:cs="Times New Roman"/>
          <w:sz w:val="28"/>
          <w:szCs w:val="28"/>
        </w:rPr>
      </w:pPr>
      <w:r w:rsidRPr="00A435EB">
        <w:rPr>
          <w:rFonts w:ascii="Times New Roman" w:hAnsi="Times New Roman" w:cs="Times New Roman"/>
          <w:sz w:val="28"/>
          <w:szCs w:val="28"/>
        </w:rPr>
        <w:t>6. Административная комиссия</w:t>
      </w:r>
      <w:r w:rsidR="00AB5514">
        <w:rPr>
          <w:rFonts w:ascii="Times New Roman" w:hAnsi="Times New Roman" w:cs="Times New Roman"/>
          <w:sz w:val="28"/>
          <w:szCs w:val="28"/>
        </w:rPr>
        <w:t xml:space="preserve"> образуется при администрации Увельского муниципального округа и</w:t>
      </w:r>
      <w:r w:rsidRPr="00A435EB">
        <w:rPr>
          <w:rFonts w:ascii="Times New Roman" w:hAnsi="Times New Roman" w:cs="Times New Roman"/>
          <w:sz w:val="28"/>
          <w:szCs w:val="28"/>
        </w:rPr>
        <w:t xml:space="preserve"> является постоянно действующим коллегиальным органом, уполномоченным рассматривать дела об административных правонарушениях в пределах компетенции, установленной законодательством Челябинской области.</w:t>
      </w:r>
    </w:p>
    <w:p w:rsidR="00A435EB" w:rsidRDefault="00A435EB" w:rsidP="00A435EB">
      <w:pPr>
        <w:pStyle w:val="ConsPlusNormal"/>
        <w:spacing w:before="200"/>
        <w:ind w:firstLine="540"/>
        <w:jc w:val="both"/>
        <w:rPr>
          <w:rFonts w:ascii="Times New Roman" w:hAnsi="Times New Roman" w:cs="Times New Roman"/>
          <w:sz w:val="28"/>
          <w:szCs w:val="28"/>
        </w:rPr>
      </w:pPr>
      <w:r w:rsidRPr="00A435EB">
        <w:rPr>
          <w:rFonts w:ascii="Times New Roman" w:hAnsi="Times New Roman" w:cs="Times New Roman"/>
          <w:sz w:val="28"/>
          <w:szCs w:val="28"/>
        </w:rPr>
        <w:t xml:space="preserve">7. Местом нахождения административной комиссии является местонахождение Администрация </w:t>
      </w:r>
      <w:r>
        <w:rPr>
          <w:rFonts w:ascii="Times New Roman" w:hAnsi="Times New Roman" w:cs="Times New Roman"/>
          <w:sz w:val="28"/>
          <w:szCs w:val="28"/>
        </w:rPr>
        <w:t>Увельского муниципального округа</w:t>
      </w:r>
      <w:r w:rsidRPr="00A435EB">
        <w:rPr>
          <w:rFonts w:ascii="Times New Roman" w:hAnsi="Times New Roman" w:cs="Times New Roman"/>
          <w:sz w:val="28"/>
          <w:szCs w:val="28"/>
        </w:rPr>
        <w:t>.</w:t>
      </w:r>
    </w:p>
    <w:p w:rsidR="00A435EB" w:rsidRDefault="00A435EB" w:rsidP="00A435EB">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xml:space="preserve">8. Персональный состав административной комиссии утверждается Постановлением Администрации Увельского муниципального округа. </w:t>
      </w:r>
    </w:p>
    <w:p w:rsidR="00A435EB" w:rsidRDefault="00A435EB" w:rsidP="00A435EB">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xml:space="preserve">9. Комиссия образуется в составе председателя, заместителя председателя, ответственного секретаря и 5-11 членов комиссии. В состав административной комиссии могут входить депутаты Собрания депутатов Увельского муниципального округа, но не более 2-х человек. </w:t>
      </w:r>
    </w:p>
    <w:p w:rsidR="00A435EB" w:rsidRDefault="00A435EB" w:rsidP="00A435EB">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10.</w:t>
      </w:r>
      <w:r w:rsidR="000E0D4A">
        <w:rPr>
          <w:rFonts w:ascii="Times New Roman" w:hAnsi="Times New Roman" w:cs="Times New Roman"/>
          <w:sz w:val="28"/>
          <w:szCs w:val="28"/>
        </w:rPr>
        <w:t xml:space="preserve"> </w:t>
      </w:r>
      <w:r>
        <w:rPr>
          <w:rFonts w:ascii="Times New Roman" w:hAnsi="Times New Roman" w:cs="Times New Roman"/>
          <w:sz w:val="28"/>
          <w:szCs w:val="28"/>
        </w:rPr>
        <w:t xml:space="preserve">Председатель, заместитель председателя и члены административной комиссии осуществляют свою деятельность на безвозмездной основе. Ответственный секретарь административной комиссии осуществляет свою деятельность на постоянной основе. </w:t>
      </w:r>
    </w:p>
    <w:p w:rsidR="00A435EB" w:rsidRDefault="00A435EB" w:rsidP="00A435EB">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xml:space="preserve">11. Заседания административной комиссии проводятся по мере </w:t>
      </w:r>
      <w:r>
        <w:rPr>
          <w:rFonts w:ascii="Times New Roman" w:hAnsi="Times New Roman" w:cs="Times New Roman"/>
          <w:sz w:val="28"/>
          <w:szCs w:val="28"/>
        </w:rPr>
        <w:lastRenderedPageBreak/>
        <w:t xml:space="preserve">необходимости, но не реже одного раза в две недели. При этом производство по делам об административных правонарушениях </w:t>
      </w:r>
      <w:r w:rsidR="000E0D4A">
        <w:rPr>
          <w:rFonts w:ascii="Times New Roman" w:hAnsi="Times New Roman" w:cs="Times New Roman"/>
          <w:sz w:val="28"/>
          <w:szCs w:val="28"/>
        </w:rPr>
        <w:t xml:space="preserve">должно осуществляться в сроки, установленные Кодексом Российской Федерации об административных правонарушениях. </w:t>
      </w:r>
    </w:p>
    <w:p w:rsidR="000E0D4A" w:rsidRDefault="000E0D4A" w:rsidP="00A435EB">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xml:space="preserve">12. Деятельностью административной комиссии руководит председатель административной комиссии. </w:t>
      </w:r>
    </w:p>
    <w:p w:rsidR="000E0D4A" w:rsidRPr="000E0D4A" w:rsidRDefault="000E0D4A" w:rsidP="000E0D4A">
      <w:pPr>
        <w:pStyle w:val="ConsPlusNormal"/>
        <w:spacing w:before="200"/>
        <w:ind w:firstLine="540"/>
        <w:jc w:val="both"/>
        <w:rPr>
          <w:rFonts w:ascii="Times New Roman" w:hAnsi="Times New Roman" w:cs="Times New Roman"/>
          <w:sz w:val="28"/>
          <w:szCs w:val="28"/>
        </w:rPr>
      </w:pPr>
      <w:r w:rsidRPr="000E0D4A">
        <w:rPr>
          <w:rFonts w:ascii="Times New Roman" w:hAnsi="Times New Roman" w:cs="Times New Roman"/>
          <w:sz w:val="28"/>
          <w:szCs w:val="28"/>
        </w:rPr>
        <w:t>1) планирует и организует работу, руководит деятельностью административной комиссии;</w:t>
      </w:r>
    </w:p>
    <w:p w:rsidR="000E0D4A" w:rsidRPr="000E0D4A" w:rsidRDefault="000E0D4A" w:rsidP="000E0D4A">
      <w:pPr>
        <w:pStyle w:val="ConsPlusNormal"/>
        <w:spacing w:before="200"/>
        <w:ind w:firstLine="540"/>
        <w:jc w:val="both"/>
        <w:rPr>
          <w:rFonts w:ascii="Times New Roman" w:hAnsi="Times New Roman" w:cs="Times New Roman"/>
          <w:sz w:val="28"/>
          <w:szCs w:val="28"/>
        </w:rPr>
      </w:pPr>
      <w:r w:rsidRPr="000E0D4A">
        <w:rPr>
          <w:rFonts w:ascii="Times New Roman" w:hAnsi="Times New Roman" w:cs="Times New Roman"/>
          <w:sz w:val="28"/>
          <w:szCs w:val="28"/>
        </w:rPr>
        <w:t>2) председательствует на заседаниях административной комиссии;</w:t>
      </w:r>
    </w:p>
    <w:p w:rsidR="000E0D4A" w:rsidRPr="000E0D4A" w:rsidRDefault="000E0D4A" w:rsidP="000E0D4A">
      <w:pPr>
        <w:pStyle w:val="ConsPlusNormal"/>
        <w:spacing w:before="200"/>
        <w:ind w:firstLine="540"/>
        <w:jc w:val="both"/>
        <w:rPr>
          <w:rFonts w:ascii="Times New Roman" w:hAnsi="Times New Roman" w:cs="Times New Roman"/>
          <w:sz w:val="28"/>
          <w:szCs w:val="28"/>
        </w:rPr>
      </w:pPr>
      <w:r w:rsidRPr="000E0D4A">
        <w:rPr>
          <w:rFonts w:ascii="Times New Roman" w:hAnsi="Times New Roman" w:cs="Times New Roman"/>
          <w:sz w:val="28"/>
          <w:szCs w:val="28"/>
        </w:rPr>
        <w:t>3) участвует в голосовании при вынесении постановления или определения по делу об административном правонарушении;</w:t>
      </w:r>
    </w:p>
    <w:p w:rsidR="000E0D4A" w:rsidRPr="000E0D4A" w:rsidRDefault="000E0D4A" w:rsidP="000E0D4A">
      <w:pPr>
        <w:pStyle w:val="ConsPlusNormal"/>
        <w:spacing w:before="200"/>
        <w:ind w:firstLine="540"/>
        <w:jc w:val="both"/>
        <w:rPr>
          <w:rFonts w:ascii="Times New Roman" w:hAnsi="Times New Roman" w:cs="Times New Roman"/>
          <w:sz w:val="28"/>
          <w:szCs w:val="28"/>
        </w:rPr>
      </w:pPr>
      <w:r w:rsidRPr="000E0D4A">
        <w:rPr>
          <w:rFonts w:ascii="Times New Roman" w:hAnsi="Times New Roman" w:cs="Times New Roman"/>
          <w:sz w:val="28"/>
          <w:szCs w:val="28"/>
        </w:rPr>
        <w:t>4) подписывает протоколы заседаний, постановления, определения, выносимые административной комиссией, а также иные документы административной комиссии;</w:t>
      </w:r>
    </w:p>
    <w:p w:rsidR="000E0D4A" w:rsidRPr="000E0D4A" w:rsidRDefault="000E0D4A" w:rsidP="000E0D4A">
      <w:pPr>
        <w:pStyle w:val="ConsPlusNormal"/>
        <w:spacing w:before="200"/>
        <w:ind w:firstLine="540"/>
        <w:jc w:val="both"/>
        <w:rPr>
          <w:rFonts w:ascii="Times New Roman" w:hAnsi="Times New Roman" w:cs="Times New Roman"/>
          <w:sz w:val="28"/>
          <w:szCs w:val="28"/>
        </w:rPr>
      </w:pPr>
      <w:r w:rsidRPr="000E0D4A">
        <w:rPr>
          <w:rFonts w:ascii="Times New Roman" w:hAnsi="Times New Roman" w:cs="Times New Roman"/>
          <w:sz w:val="28"/>
          <w:szCs w:val="28"/>
        </w:rPr>
        <w:t>5) в пределах своей компетенции действует без доверенности от имени административной комиссии, представляет ее во всех учреждениях и организациях;</w:t>
      </w:r>
    </w:p>
    <w:p w:rsidR="000E0D4A" w:rsidRDefault="000E0D4A" w:rsidP="000E0D4A">
      <w:pPr>
        <w:pStyle w:val="ConsPlusNormal"/>
        <w:spacing w:before="200"/>
        <w:ind w:firstLine="540"/>
        <w:jc w:val="both"/>
        <w:rPr>
          <w:rFonts w:ascii="Times New Roman" w:hAnsi="Times New Roman" w:cs="Times New Roman"/>
          <w:sz w:val="28"/>
          <w:szCs w:val="28"/>
        </w:rPr>
      </w:pPr>
      <w:r w:rsidRPr="000E0D4A">
        <w:rPr>
          <w:rFonts w:ascii="Times New Roman" w:hAnsi="Times New Roman" w:cs="Times New Roman"/>
          <w:sz w:val="28"/>
          <w:szCs w:val="28"/>
        </w:rPr>
        <w:t>6) осуществляет иные полномочия, установленные законодательством.</w:t>
      </w:r>
    </w:p>
    <w:p w:rsidR="000E0D4A" w:rsidRPr="000E0D4A" w:rsidRDefault="004714B9" w:rsidP="000E0D4A">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13</w:t>
      </w:r>
      <w:r w:rsidR="000E0D4A">
        <w:rPr>
          <w:rFonts w:ascii="Times New Roman" w:hAnsi="Times New Roman" w:cs="Times New Roman"/>
          <w:sz w:val="28"/>
          <w:szCs w:val="28"/>
        </w:rPr>
        <w:t>.</w:t>
      </w:r>
      <w:r w:rsidR="000E0D4A" w:rsidRPr="00CF41D3">
        <w:rPr>
          <w:rFonts w:ascii="Times New Roman" w:hAnsi="Times New Roman" w:cs="Times New Roman"/>
          <w:sz w:val="24"/>
          <w:szCs w:val="24"/>
        </w:rPr>
        <w:t xml:space="preserve"> </w:t>
      </w:r>
      <w:r w:rsidR="000E0D4A" w:rsidRPr="000E0D4A">
        <w:rPr>
          <w:rFonts w:ascii="Times New Roman" w:hAnsi="Times New Roman" w:cs="Times New Roman"/>
          <w:sz w:val="28"/>
          <w:szCs w:val="28"/>
        </w:rPr>
        <w:t>К полномочиям заместителей председателя административной комиссии относятся:</w:t>
      </w:r>
    </w:p>
    <w:p w:rsidR="000E0D4A" w:rsidRPr="000E0D4A" w:rsidRDefault="000E0D4A" w:rsidP="000E0D4A">
      <w:pPr>
        <w:pStyle w:val="ConsPlusNormal"/>
        <w:spacing w:before="200"/>
        <w:ind w:firstLine="540"/>
        <w:jc w:val="both"/>
        <w:rPr>
          <w:rFonts w:ascii="Times New Roman" w:hAnsi="Times New Roman" w:cs="Times New Roman"/>
          <w:sz w:val="28"/>
          <w:szCs w:val="28"/>
        </w:rPr>
      </w:pPr>
      <w:r w:rsidRPr="000E0D4A">
        <w:rPr>
          <w:rFonts w:ascii="Times New Roman" w:hAnsi="Times New Roman" w:cs="Times New Roman"/>
          <w:sz w:val="28"/>
          <w:szCs w:val="28"/>
        </w:rPr>
        <w:t>1) организация предварительной подготовки дел об административных правонарушениях к рассмотрению на заседаниях административной комиссии;</w:t>
      </w:r>
    </w:p>
    <w:p w:rsidR="000E0D4A" w:rsidRPr="000E0D4A" w:rsidRDefault="000E0D4A" w:rsidP="000E0D4A">
      <w:pPr>
        <w:pStyle w:val="ConsPlusNormal"/>
        <w:spacing w:before="200"/>
        <w:ind w:firstLine="540"/>
        <w:jc w:val="both"/>
        <w:rPr>
          <w:rFonts w:ascii="Times New Roman" w:hAnsi="Times New Roman" w:cs="Times New Roman"/>
          <w:sz w:val="28"/>
          <w:szCs w:val="28"/>
        </w:rPr>
      </w:pPr>
      <w:r w:rsidRPr="000E0D4A">
        <w:rPr>
          <w:rFonts w:ascii="Times New Roman" w:hAnsi="Times New Roman" w:cs="Times New Roman"/>
          <w:sz w:val="28"/>
          <w:szCs w:val="28"/>
        </w:rPr>
        <w:t>2) выполнение поручений председателя административной комиссии;</w:t>
      </w:r>
    </w:p>
    <w:p w:rsidR="000E0D4A" w:rsidRPr="000E0D4A" w:rsidRDefault="000E0D4A" w:rsidP="000E0D4A">
      <w:pPr>
        <w:pStyle w:val="ConsPlusNormal"/>
        <w:spacing w:before="200"/>
        <w:ind w:firstLine="540"/>
        <w:jc w:val="both"/>
        <w:rPr>
          <w:rFonts w:ascii="Times New Roman" w:hAnsi="Times New Roman" w:cs="Times New Roman"/>
          <w:sz w:val="28"/>
          <w:szCs w:val="28"/>
        </w:rPr>
      </w:pPr>
      <w:r w:rsidRPr="000E0D4A">
        <w:rPr>
          <w:rFonts w:ascii="Times New Roman" w:hAnsi="Times New Roman" w:cs="Times New Roman"/>
          <w:sz w:val="28"/>
          <w:szCs w:val="28"/>
        </w:rPr>
        <w:t>3) участие в голосовании при вынесении постановления или определения по делу об административном правонарушении;</w:t>
      </w:r>
    </w:p>
    <w:p w:rsidR="000E0D4A" w:rsidRPr="000E0D4A" w:rsidRDefault="000E0D4A" w:rsidP="000E0D4A">
      <w:pPr>
        <w:pStyle w:val="ConsPlusNormal"/>
        <w:spacing w:before="200"/>
        <w:ind w:firstLine="540"/>
        <w:jc w:val="both"/>
        <w:rPr>
          <w:rFonts w:ascii="Times New Roman" w:hAnsi="Times New Roman" w:cs="Times New Roman"/>
          <w:sz w:val="28"/>
          <w:szCs w:val="28"/>
        </w:rPr>
      </w:pPr>
      <w:r w:rsidRPr="000E0D4A">
        <w:rPr>
          <w:rFonts w:ascii="Times New Roman" w:hAnsi="Times New Roman" w:cs="Times New Roman"/>
          <w:sz w:val="28"/>
          <w:szCs w:val="28"/>
        </w:rPr>
        <w:t>4) осуществление полномочий, установленных для иных членов административной комиссии.</w:t>
      </w:r>
    </w:p>
    <w:p w:rsidR="000E0D4A" w:rsidRDefault="000E0D4A" w:rsidP="000E0D4A">
      <w:pPr>
        <w:pStyle w:val="ConsPlusNormal"/>
        <w:spacing w:before="200"/>
        <w:ind w:firstLine="540"/>
        <w:jc w:val="both"/>
        <w:rPr>
          <w:rFonts w:ascii="Times New Roman" w:hAnsi="Times New Roman" w:cs="Times New Roman"/>
          <w:sz w:val="28"/>
          <w:szCs w:val="28"/>
        </w:rPr>
      </w:pPr>
      <w:r w:rsidRPr="000E0D4A">
        <w:rPr>
          <w:rFonts w:ascii="Times New Roman" w:hAnsi="Times New Roman" w:cs="Times New Roman"/>
          <w:sz w:val="28"/>
          <w:szCs w:val="28"/>
        </w:rPr>
        <w:t>В период отсутствия председателя административной комиссии один из заместителей осуществляет его полномочия.</w:t>
      </w:r>
    </w:p>
    <w:p w:rsidR="00DA52E0" w:rsidRPr="00DA52E0" w:rsidRDefault="00DA52E0" w:rsidP="00DA52E0">
      <w:pPr>
        <w:pStyle w:val="ConsPlusNormal"/>
        <w:spacing w:before="200"/>
        <w:ind w:firstLine="540"/>
        <w:jc w:val="both"/>
        <w:rPr>
          <w:rFonts w:ascii="Times New Roman" w:hAnsi="Times New Roman" w:cs="Times New Roman"/>
          <w:sz w:val="28"/>
          <w:szCs w:val="28"/>
        </w:rPr>
      </w:pPr>
      <w:r w:rsidRPr="00DA52E0">
        <w:rPr>
          <w:rFonts w:ascii="Times New Roman" w:hAnsi="Times New Roman" w:cs="Times New Roman"/>
          <w:sz w:val="28"/>
          <w:szCs w:val="28"/>
        </w:rPr>
        <w:t>Ответственный секретарь административной комиссии:</w:t>
      </w:r>
    </w:p>
    <w:p w:rsidR="00DA52E0" w:rsidRPr="00DA52E0" w:rsidRDefault="00DA52E0" w:rsidP="00DA52E0">
      <w:pPr>
        <w:pStyle w:val="ConsPlusNormal"/>
        <w:spacing w:before="200"/>
        <w:ind w:firstLine="540"/>
        <w:jc w:val="both"/>
        <w:rPr>
          <w:rFonts w:ascii="Times New Roman" w:hAnsi="Times New Roman" w:cs="Times New Roman"/>
          <w:sz w:val="28"/>
          <w:szCs w:val="28"/>
        </w:rPr>
      </w:pPr>
      <w:r w:rsidRPr="00DA52E0">
        <w:rPr>
          <w:rFonts w:ascii="Times New Roman" w:hAnsi="Times New Roman" w:cs="Times New Roman"/>
          <w:sz w:val="28"/>
          <w:szCs w:val="28"/>
        </w:rPr>
        <w:t>1) принимает меры по организационному обеспечению деятельности административной комиссии;</w:t>
      </w:r>
    </w:p>
    <w:p w:rsidR="00DA52E0" w:rsidRPr="00DA52E0" w:rsidRDefault="00DA52E0" w:rsidP="00DA52E0">
      <w:pPr>
        <w:pStyle w:val="ConsPlusNormal"/>
        <w:spacing w:before="200"/>
        <w:ind w:firstLine="540"/>
        <w:jc w:val="both"/>
        <w:rPr>
          <w:rFonts w:ascii="Times New Roman" w:hAnsi="Times New Roman" w:cs="Times New Roman"/>
          <w:sz w:val="28"/>
          <w:szCs w:val="28"/>
        </w:rPr>
      </w:pPr>
      <w:r w:rsidRPr="00DA52E0">
        <w:rPr>
          <w:rFonts w:ascii="Times New Roman" w:hAnsi="Times New Roman" w:cs="Times New Roman"/>
          <w:sz w:val="28"/>
          <w:szCs w:val="28"/>
        </w:rPr>
        <w:t xml:space="preserve">2) обеспечивает подготовку материалов дел об административных </w:t>
      </w:r>
      <w:r w:rsidRPr="00DA52E0">
        <w:rPr>
          <w:rFonts w:ascii="Times New Roman" w:hAnsi="Times New Roman" w:cs="Times New Roman"/>
          <w:sz w:val="28"/>
          <w:szCs w:val="28"/>
        </w:rPr>
        <w:lastRenderedPageBreak/>
        <w:t>правонарушениях к рассмотрению на заседаниях административной комиссии;</w:t>
      </w:r>
    </w:p>
    <w:p w:rsidR="00DA52E0" w:rsidRPr="00DA52E0" w:rsidRDefault="00DA52E0" w:rsidP="00DA52E0">
      <w:pPr>
        <w:pStyle w:val="ConsPlusNormal"/>
        <w:spacing w:before="200"/>
        <w:ind w:firstLine="540"/>
        <w:jc w:val="both"/>
        <w:rPr>
          <w:rFonts w:ascii="Times New Roman" w:hAnsi="Times New Roman" w:cs="Times New Roman"/>
          <w:sz w:val="28"/>
          <w:szCs w:val="28"/>
        </w:rPr>
      </w:pPr>
      <w:r w:rsidRPr="00DA52E0">
        <w:rPr>
          <w:rFonts w:ascii="Times New Roman" w:hAnsi="Times New Roman" w:cs="Times New Roman"/>
          <w:sz w:val="28"/>
          <w:szCs w:val="28"/>
        </w:rPr>
        <w:t>3) оповещает надлежащим образом членов комиссии о времени и месте рассмотрения дела об административном правонарушении;</w:t>
      </w:r>
    </w:p>
    <w:p w:rsidR="00DA52E0" w:rsidRPr="00DA52E0" w:rsidRDefault="00DA52E0" w:rsidP="00DA52E0">
      <w:pPr>
        <w:pStyle w:val="ConsPlusNormal"/>
        <w:spacing w:before="200"/>
        <w:ind w:firstLine="540"/>
        <w:jc w:val="both"/>
        <w:rPr>
          <w:rFonts w:ascii="Times New Roman" w:hAnsi="Times New Roman" w:cs="Times New Roman"/>
          <w:sz w:val="28"/>
          <w:szCs w:val="28"/>
        </w:rPr>
      </w:pPr>
      <w:r w:rsidRPr="00DA52E0">
        <w:rPr>
          <w:rFonts w:ascii="Times New Roman" w:hAnsi="Times New Roman" w:cs="Times New Roman"/>
          <w:sz w:val="28"/>
          <w:szCs w:val="28"/>
        </w:rPr>
        <w:t>4) содействует председателю, заместителям председателя административной комиссии в организации заседаний административной комиссии;</w:t>
      </w:r>
    </w:p>
    <w:p w:rsidR="00DA52E0" w:rsidRPr="00DA52E0" w:rsidRDefault="00DA52E0" w:rsidP="00DA52E0">
      <w:pPr>
        <w:pStyle w:val="ConsPlusNormal"/>
        <w:spacing w:before="200"/>
        <w:ind w:firstLine="540"/>
        <w:jc w:val="both"/>
        <w:rPr>
          <w:rFonts w:ascii="Times New Roman" w:hAnsi="Times New Roman" w:cs="Times New Roman"/>
          <w:sz w:val="28"/>
          <w:szCs w:val="28"/>
        </w:rPr>
      </w:pPr>
      <w:r w:rsidRPr="00DA52E0">
        <w:rPr>
          <w:rFonts w:ascii="Times New Roman" w:hAnsi="Times New Roman" w:cs="Times New Roman"/>
          <w:sz w:val="28"/>
          <w:szCs w:val="28"/>
        </w:rPr>
        <w:t>5) ведет и оформляет в соответствии с требованиями законодательства протокол заседания административной комиссии и подписывает его;</w:t>
      </w:r>
    </w:p>
    <w:p w:rsidR="00DA52E0" w:rsidRPr="00DA52E0" w:rsidRDefault="00DA52E0" w:rsidP="00DA52E0">
      <w:pPr>
        <w:pStyle w:val="ConsPlusNormal"/>
        <w:spacing w:before="200"/>
        <w:ind w:firstLine="540"/>
        <w:jc w:val="both"/>
        <w:rPr>
          <w:rFonts w:ascii="Times New Roman" w:hAnsi="Times New Roman" w:cs="Times New Roman"/>
          <w:sz w:val="28"/>
          <w:szCs w:val="28"/>
        </w:rPr>
      </w:pPr>
      <w:r w:rsidRPr="00DA52E0">
        <w:rPr>
          <w:rFonts w:ascii="Times New Roman" w:hAnsi="Times New Roman" w:cs="Times New Roman"/>
          <w:sz w:val="28"/>
          <w:szCs w:val="28"/>
        </w:rPr>
        <w:t>6) готовит к подписанию председателем (заместителем председателя) административной комиссии постановления, определения, представления, протоколы заседаний административной комиссии по рассмотренным делам и иные документы административной комиссии;</w:t>
      </w:r>
    </w:p>
    <w:p w:rsidR="00DA52E0" w:rsidRPr="00DA52E0" w:rsidRDefault="00DA52E0" w:rsidP="00DA52E0">
      <w:pPr>
        <w:pStyle w:val="ConsPlusNormal"/>
        <w:spacing w:before="200"/>
        <w:ind w:firstLine="540"/>
        <w:jc w:val="both"/>
        <w:rPr>
          <w:rFonts w:ascii="Times New Roman" w:hAnsi="Times New Roman" w:cs="Times New Roman"/>
          <w:sz w:val="28"/>
          <w:szCs w:val="28"/>
        </w:rPr>
      </w:pPr>
      <w:r w:rsidRPr="00DA52E0">
        <w:rPr>
          <w:rFonts w:ascii="Times New Roman" w:hAnsi="Times New Roman" w:cs="Times New Roman"/>
          <w:sz w:val="28"/>
          <w:szCs w:val="28"/>
        </w:rPr>
        <w:t>7) осуществляет техническое обслуживание работы административной комиссии;</w:t>
      </w:r>
    </w:p>
    <w:p w:rsidR="00DA52E0" w:rsidRPr="00DA52E0" w:rsidRDefault="00DA52E0" w:rsidP="00DA52E0">
      <w:pPr>
        <w:pStyle w:val="ConsPlusNormal"/>
        <w:spacing w:before="200"/>
        <w:ind w:firstLine="540"/>
        <w:jc w:val="both"/>
        <w:rPr>
          <w:rFonts w:ascii="Times New Roman" w:hAnsi="Times New Roman" w:cs="Times New Roman"/>
          <w:sz w:val="28"/>
          <w:szCs w:val="28"/>
        </w:rPr>
      </w:pPr>
      <w:r w:rsidRPr="00DA52E0">
        <w:rPr>
          <w:rFonts w:ascii="Times New Roman" w:hAnsi="Times New Roman" w:cs="Times New Roman"/>
          <w:sz w:val="28"/>
          <w:szCs w:val="28"/>
        </w:rPr>
        <w:t>8) ведет статистический учет в сфере деятельности административной комиссии, подготавливает установленные формы отчетов;</w:t>
      </w:r>
    </w:p>
    <w:p w:rsidR="00DA52E0" w:rsidRPr="00DA52E0" w:rsidRDefault="00DA52E0" w:rsidP="00DA52E0">
      <w:pPr>
        <w:pStyle w:val="ConsPlusNormal"/>
        <w:spacing w:before="200"/>
        <w:ind w:firstLine="540"/>
        <w:jc w:val="both"/>
        <w:rPr>
          <w:rFonts w:ascii="Times New Roman" w:hAnsi="Times New Roman" w:cs="Times New Roman"/>
          <w:sz w:val="28"/>
          <w:szCs w:val="28"/>
        </w:rPr>
      </w:pPr>
      <w:r w:rsidRPr="00DA52E0">
        <w:rPr>
          <w:rFonts w:ascii="Times New Roman" w:hAnsi="Times New Roman" w:cs="Times New Roman"/>
          <w:sz w:val="28"/>
          <w:szCs w:val="28"/>
        </w:rPr>
        <w:t>9) ведет делопроизводство административной комиссии;</w:t>
      </w:r>
    </w:p>
    <w:p w:rsidR="00DA52E0" w:rsidRPr="00DA52E0" w:rsidRDefault="00DA52E0" w:rsidP="00DA52E0">
      <w:pPr>
        <w:pStyle w:val="ConsPlusNormal"/>
        <w:spacing w:before="200"/>
        <w:ind w:firstLine="540"/>
        <w:jc w:val="both"/>
        <w:rPr>
          <w:rFonts w:ascii="Times New Roman" w:hAnsi="Times New Roman" w:cs="Times New Roman"/>
          <w:sz w:val="28"/>
          <w:szCs w:val="28"/>
        </w:rPr>
      </w:pPr>
      <w:r w:rsidRPr="00DA52E0">
        <w:rPr>
          <w:rFonts w:ascii="Times New Roman" w:hAnsi="Times New Roman" w:cs="Times New Roman"/>
          <w:sz w:val="28"/>
          <w:szCs w:val="28"/>
        </w:rPr>
        <w:t>10) осуществляет свою деятельность под руководством председателя (заместителей председателя) административной комиссии;</w:t>
      </w:r>
    </w:p>
    <w:p w:rsidR="00DA52E0" w:rsidRPr="00DA52E0" w:rsidRDefault="00DA52E0" w:rsidP="00DA52E0">
      <w:pPr>
        <w:pStyle w:val="ConsPlusNormal"/>
        <w:spacing w:before="200"/>
        <w:ind w:firstLine="540"/>
        <w:jc w:val="both"/>
        <w:rPr>
          <w:rFonts w:ascii="Times New Roman" w:hAnsi="Times New Roman" w:cs="Times New Roman"/>
          <w:sz w:val="28"/>
          <w:szCs w:val="28"/>
        </w:rPr>
      </w:pPr>
      <w:r w:rsidRPr="00DA52E0">
        <w:rPr>
          <w:rFonts w:ascii="Times New Roman" w:hAnsi="Times New Roman" w:cs="Times New Roman"/>
          <w:sz w:val="28"/>
          <w:szCs w:val="28"/>
        </w:rPr>
        <w:t>11) изучает и обобщает административную практику.</w:t>
      </w:r>
    </w:p>
    <w:p w:rsidR="00DA52E0" w:rsidRPr="00DA52E0" w:rsidRDefault="00DA52E0" w:rsidP="00DA52E0">
      <w:pPr>
        <w:pStyle w:val="ConsPlusNormal"/>
        <w:spacing w:before="200"/>
        <w:ind w:firstLine="540"/>
        <w:jc w:val="both"/>
        <w:rPr>
          <w:rFonts w:ascii="Times New Roman" w:hAnsi="Times New Roman" w:cs="Times New Roman"/>
          <w:sz w:val="28"/>
          <w:szCs w:val="28"/>
        </w:rPr>
      </w:pPr>
      <w:r w:rsidRPr="00DA52E0">
        <w:rPr>
          <w:rFonts w:ascii="Times New Roman" w:hAnsi="Times New Roman" w:cs="Times New Roman"/>
          <w:sz w:val="28"/>
          <w:szCs w:val="28"/>
        </w:rPr>
        <w:t>12) участвует в исследовании письменных и вещественных доказательств по делу об административном правонарушении;</w:t>
      </w:r>
    </w:p>
    <w:p w:rsidR="00DA52E0" w:rsidRDefault="00DA52E0" w:rsidP="00DA52E0">
      <w:pPr>
        <w:pStyle w:val="ConsPlusNormal"/>
        <w:spacing w:before="200"/>
        <w:ind w:firstLine="540"/>
        <w:jc w:val="both"/>
        <w:rPr>
          <w:rFonts w:ascii="Times New Roman" w:hAnsi="Times New Roman" w:cs="Times New Roman"/>
          <w:sz w:val="28"/>
          <w:szCs w:val="28"/>
        </w:rPr>
      </w:pPr>
      <w:r w:rsidRPr="00DA52E0">
        <w:rPr>
          <w:rFonts w:ascii="Times New Roman" w:hAnsi="Times New Roman" w:cs="Times New Roman"/>
          <w:sz w:val="28"/>
          <w:szCs w:val="28"/>
        </w:rPr>
        <w:t>13) участвует в обсуждении принимаемых административной комиссией по рассматриваемым делам постановлений, определений и представлений;</w:t>
      </w:r>
    </w:p>
    <w:p w:rsidR="00DA52E0" w:rsidRPr="00DA52E0" w:rsidRDefault="00DA52E0" w:rsidP="004714B9">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xml:space="preserve">14) заверяет документы, подготавливаемые административной комиссией. </w:t>
      </w:r>
    </w:p>
    <w:p w:rsidR="00DA52E0" w:rsidRPr="00DA52E0" w:rsidRDefault="00DA52E0" w:rsidP="004714B9">
      <w:pPr>
        <w:pStyle w:val="ConsPlusNormal"/>
        <w:spacing w:before="200"/>
        <w:ind w:firstLine="540"/>
        <w:jc w:val="both"/>
        <w:rPr>
          <w:rFonts w:ascii="Times New Roman" w:hAnsi="Times New Roman" w:cs="Times New Roman"/>
          <w:sz w:val="28"/>
          <w:szCs w:val="28"/>
        </w:rPr>
      </w:pPr>
      <w:r w:rsidRPr="00DA52E0">
        <w:rPr>
          <w:rFonts w:ascii="Times New Roman" w:hAnsi="Times New Roman" w:cs="Times New Roman"/>
          <w:sz w:val="28"/>
          <w:szCs w:val="28"/>
        </w:rPr>
        <w:t>В период временного отсутствия ответственного секретаря административной комиссии (отпуск, командировка, учеба, болезнь и прочее) его полномочия исполняет один из членов административной комиссии, работающий на постоянной основе, назначаемый по решению председателя (заместителя председателя) административной комиссии.</w:t>
      </w:r>
    </w:p>
    <w:p w:rsidR="00DA52E0" w:rsidRPr="00DA52E0" w:rsidRDefault="00DA52E0" w:rsidP="00DA52E0">
      <w:pPr>
        <w:pStyle w:val="ConsPlusNormal"/>
        <w:spacing w:before="200"/>
        <w:ind w:firstLine="540"/>
        <w:jc w:val="both"/>
        <w:rPr>
          <w:rFonts w:ascii="Times New Roman" w:hAnsi="Times New Roman" w:cs="Times New Roman"/>
          <w:sz w:val="28"/>
          <w:szCs w:val="28"/>
        </w:rPr>
      </w:pPr>
      <w:r w:rsidRPr="00DA52E0">
        <w:rPr>
          <w:rFonts w:ascii="Times New Roman" w:hAnsi="Times New Roman" w:cs="Times New Roman"/>
          <w:sz w:val="28"/>
          <w:szCs w:val="28"/>
        </w:rPr>
        <w:t>14. Членами административной комиссии могут быть дееспособные граждане Российской Федерации, достигшие восемнадцатилетнего возраста.</w:t>
      </w:r>
    </w:p>
    <w:p w:rsidR="00DA52E0" w:rsidRPr="00DA52E0" w:rsidRDefault="00DA52E0" w:rsidP="00DA52E0">
      <w:pPr>
        <w:pStyle w:val="ConsPlusNormal"/>
        <w:spacing w:before="200"/>
        <w:ind w:firstLine="540"/>
        <w:jc w:val="both"/>
        <w:rPr>
          <w:rFonts w:ascii="Times New Roman" w:hAnsi="Times New Roman" w:cs="Times New Roman"/>
          <w:sz w:val="28"/>
          <w:szCs w:val="28"/>
        </w:rPr>
      </w:pPr>
      <w:r w:rsidRPr="00DA52E0">
        <w:rPr>
          <w:rFonts w:ascii="Times New Roman" w:hAnsi="Times New Roman" w:cs="Times New Roman"/>
          <w:sz w:val="28"/>
          <w:szCs w:val="28"/>
        </w:rPr>
        <w:t>Члены административной комиссии, работающие на общественных началах:</w:t>
      </w:r>
    </w:p>
    <w:p w:rsidR="00DA52E0" w:rsidRPr="00DA52E0" w:rsidRDefault="00DA52E0" w:rsidP="00DA52E0">
      <w:pPr>
        <w:pStyle w:val="ConsPlusNormal"/>
        <w:spacing w:before="200"/>
        <w:ind w:firstLine="540"/>
        <w:jc w:val="both"/>
        <w:rPr>
          <w:rFonts w:ascii="Times New Roman" w:hAnsi="Times New Roman" w:cs="Times New Roman"/>
          <w:sz w:val="28"/>
          <w:szCs w:val="28"/>
        </w:rPr>
      </w:pPr>
      <w:r w:rsidRPr="00DA52E0">
        <w:rPr>
          <w:rFonts w:ascii="Times New Roman" w:hAnsi="Times New Roman" w:cs="Times New Roman"/>
          <w:sz w:val="28"/>
          <w:szCs w:val="28"/>
        </w:rPr>
        <w:lastRenderedPageBreak/>
        <w:t>1) предварительно, до начала заседания административной комиссии, знакомятся с материалами внесенных на рассмотрение дел об административных правонарушениях;</w:t>
      </w:r>
    </w:p>
    <w:p w:rsidR="00DA52E0" w:rsidRPr="00DA52E0" w:rsidRDefault="00DA52E0" w:rsidP="00DA52E0">
      <w:pPr>
        <w:pStyle w:val="ConsPlusNormal"/>
        <w:spacing w:before="200"/>
        <w:ind w:firstLine="540"/>
        <w:jc w:val="both"/>
        <w:rPr>
          <w:rFonts w:ascii="Times New Roman" w:hAnsi="Times New Roman" w:cs="Times New Roman"/>
          <w:sz w:val="28"/>
          <w:szCs w:val="28"/>
        </w:rPr>
      </w:pPr>
      <w:r w:rsidRPr="00DA52E0">
        <w:rPr>
          <w:rFonts w:ascii="Times New Roman" w:hAnsi="Times New Roman" w:cs="Times New Roman"/>
          <w:sz w:val="28"/>
          <w:szCs w:val="28"/>
        </w:rPr>
        <w:t>2) ставят вопрос об отложении рассмотрения дела об административном правонарушении и об истребовании дополнительных материалов по нему;</w:t>
      </w:r>
    </w:p>
    <w:p w:rsidR="00DA52E0" w:rsidRPr="00DA52E0" w:rsidRDefault="00DA52E0" w:rsidP="00DA52E0">
      <w:pPr>
        <w:pStyle w:val="ConsPlusNormal"/>
        <w:spacing w:before="200"/>
        <w:ind w:firstLine="540"/>
        <w:jc w:val="both"/>
        <w:rPr>
          <w:rFonts w:ascii="Times New Roman" w:hAnsi="Times New Roman" w:cs="Times New Roman"/>
          <w:sz w:val="28"/>
          <w:szCs w:val="28"/>
        </w:rPr>
      </w:pPr>
      <w:r w:rsidRPr="00DA52E0">
        <w:rPr>
          <w:rFonts w:ascii="Times New Roman" w:hAnsi="Times New Roman" w:cs="Times New Roman"/>
          <w:sz w:val="28"/>
          <w:szCs w:val="28"/>
        </w:rPr>
        <w:t>3) принимают участие в заседании административной комиссии;</w:t>
      </w:r>
    </w:p>
    <w:p w:rsidR="00DA52E0" w:rsidRPr="00DA52E0" w:rsidRDefault="00DA52E0" w:rsidP="00DA52E0">
      <w:pPr>
        <w:pStyle w:val="ConsPlusNormal"/>
        <w:spacing w:before="200"/>
        <w:ind w:firstLine="540"/>
        <w:jc w:val="both"/>
        <w:rPr>
          <w:rFonts w:ascii="Times New Roman" w:hAnsi="Times New Roman" w:cs="Times New Roman"/>
          <w:sz w:val="28"/>
          <w:szCs w:val="28"/>
        </w:rPr>
      </w:pPr>
      <w:r w:rsidRPr="00DA52E0">
        <w:rPr>
          <w:rFonts w:ascii="Times New Roman" w:hAnsi="Times New Roman" w:cs="Times New Roman"/>
          <w:sz w:val="28"/>
          <w:szCs w:val="28"/>
        </w:rPr>
        <w:t>4) задают вопросы лицам, участвующим в производстве по делу об административном правонарушении;</w:t>
      </w:r>
    </w:p>
    <w:p w:rsidR="00DA52E0" w:rsidRPr="00DA52E0" w:rsidRDefault="00DA52E0" w:rsidP="00DA52E0">
      <w:pPr>
        <w:pStyle w:val="ConsPlusNormal"/>
        <w:spacing w:before="200"/>
        <w:ind w:firstLine="540"/>
        <w:jc w:val="both"/>
        <w:rPr>
          <w:rFonts w:ascii="Times New Roman" w:hAnsi="Times New Roman" w:cs="Times New Roman"/>
          <w:sz w:val="28"/>
          <w:szCs w:val="28"/>
        </w:rPr>
      </w:pPr>
      <w:r w:rsidRPr="00DA52E0">
        <w:rPr>
          <w:rFonts w:ascii="Times New Roman" w:hAnsi="Times New Roman" w:cs="Times New Roman"/>
          <w:sz w:val="28"/>
          <w:szCs w:val="28"/>
        </w:rPr>
        <w:t>5) участвуют в исследовании письменных и вещественных доказательств по делу об административном правонарушении;</w:t>
      </w:r>
    </w:p>
    <w:p w:rsidR="00DA52E0" w:rsidRPr="00DA52E0" w:rsidRDefault="00DA52E0" w:rsidP="00DA52E0">
      <w:pPr>
        <w:pStyle w:val="ConsPlusNormal"/>
        <w:spacing w:before="200"/>
        <w:ind w:firstLine="540"/>
        <w:jc w:val="both"/>
        <w:rPr>
          <w:rFonts w:ascii="Times New Roman" w:hAnsi="Times New Roman" w:cs="Times New Roman"/>
          <w:sz w:val="28"/>
          <w:szCs w:val="28"/>
        </w:rPr>
      </w:pPr>
      <w:r w:rsidRPr="00DA52E0">
        <w:rPr>
          <w:rFonts w:ascii="Times New Roman" w:hAnsi="Times New Roman" w:cs="Times New Roman"/>
          <w:sz w:val="28"/>
          <w:szCs w:val="28"/>
        </w:rPr>
        <w:t>6) участвуют в обсуждении принимаемых административной комиссией по рассмотренным делам постановлений, определений и представлений;</w:t>
      </w:r>
    </w:p>
    <w:p w:rsidR="00DA52E0" w:rsidRDefault="00DA52E0" w:rsidP="00DA52E0">
      <w:pPr>
        <w:pStyle w:val="ConsPlusNormal"/>
        <w:spacing w:before="200"/>
        <w:ind w:firstLine="540"/>
        <w:jc w:val="both"/>
        <w:rPr>
          <w:rFonts w:ascii="Times New Roman" w:hAnsi="Times New Roman" w:cs="Times New Roman"/>
          <w:sz w:val="28"/>
          <w:szCs w:val="28"/>
        </w:rPr>
      </w:pPr>
      <w:r w:rsidRPr="00DA52E0">
        <w:rPr>
          <w:rFonts w:ascii="Times New Roman" w:hAnsi="Times New Roman" w:cs="Times New Roman"/>
          <w:sz w:val="28"/>
          <w:szCs w:val="28"/>
        </w:rPr>
        <w:t>7) принимают участие в голосовании при принятии административной комиссией постановлений, определений и представлений по рассмотренным делам об административных правонарушениях.</w:t>
      </w:r>
    </w:p>
    <w:p w:rsidR="00DA52E0" w:rsidRPr="00DA52E0" w:rsidRDefault="004714B9" w:rsidP="00DA52E0">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15</w:t>
      </w:r>
      <w:r w:rsidR="00DA52E0" w:rsidRPr="00DA52E0">
        <w:rPr>
          <w:rFonts w:ascii="Times New Roman" w:hAnsi="Times New Roman" w:cs="Times New Roman"/>
          <w:sz w:val="28"/>
          <w:szCs w:val="28"/>
        </w:rPr>
        <w:t xml:space="preserve">. При наличии обстоятельств, предусмотренных </w:t>
      </w:r>
      <w:hyperlink r:id="rId8" w:tooltip="&quot;Кодекс Российской Федерации об административных правонарушениях&quot; от 30.12.2001 N 195-ФЗ (ред. от 28.01.2022)------------ Недействующая редакция{КонсультантПлюс}" w:history="1">
        <w:r w:rsidR="00DA52E0" w:rsidRPr="00DA52E0">
          <w:rPr>
            <w:rFonts w:ascii="Times New Roman" w:hAnsi="Times New Roman" w:cs="Times New Roman"/>
            <w:sz w:val="28"/>
            <w:szCs w:val="28"/>
          </w:rPr>
          <w:t>частью 1 статьи 29.2</w:t>
        </w:r>
      </w:hyperlink>
      <w:r w:rsidR="00DA52E0" w:rsidRPr="00DA52E0">
        <w:rPr>
          <w:rFonts w:ascii="Times New Roman" w:hAnsi="Times New Roman" w:cs="Times New Roman"/>
          <w:sz w:val="28"/>
          <w:szCs w:val="28"/>
        </w:rPr>
        <w:t xml:space="preserve"> Кодекса Российской Федерации об административных правонарушениях лица, входящие в состав административной комиссии, обязаны заявить самоотвод. Заявление о самоотводе подается председателю, а в случае его отсутствия, одному из заместителей председателя, председательствующему в заседании административной комиссии.</w:t>
      </w:r>
    </w:p>
    <w:p w:rsidR="00DA52E0" w:rsidRPr="00DA52E0" w:rsidRDefault="00DA52E0" w:rsidP="00DA52E0">
      <w:pPr>
        <w:pStyle w:val="ConsPlusNormal"/>
        <w:spacing w:before="200"/>
        <w:ind w:firstLine="540"/>
        <w:jc w:val="both"/>
        <w:rPr>
          <w:rFonts w:ascii="Times New Roman" w:hAnsi="Times New Roman" w:cs="Times New Roman"/>
          <w:sz w:val="28"/>
          <w:szCs w:val="28"/>
        </w:rPr>
      </w:pPr>
      <w:r w:rsidRPr="00DA52E0">
        <w:rPr>
          <w:rFonts w:ascii="Times New Roman" w:hAnsi="Times New Roman" w:cs="Times New Roman"/>
          <w:sz w:val="28"/>
          <w:szCs w:val="28"/>
        </w:rPr>
        <w:t xml:space="preserve">При наличии обстоятельств, предусмотренных </w:t>
      </w:r>
      <w:hyperlink r:id="rId9" w:tooltip="&quot;Кодекс Российской Федерации об административных правонарушениях&quot; от 30.12.2001 N 195-ФЗ (ред. от 28.01.2022)------------ Недействующая редакция{КонсультантПлюс}" w:history="1">
        <w:r w:rsidRPr="00DA52E0">
          <w:rPr>
            <w:rFonts w:ascii="Times New Roman" w:hAnsi="Times New Roman" w:cs="Times New Roman"/>
            <w:sz w:val="28"/>
            <w:szCs w:val="28"/>
          </w:rPr>
          <w:t>частью 1 статьи 29.2</w:t>
        </w:r>
      </w:hyperlink>
      <w:r w:rsidRPr="00DA52E0">
        <w:rPr>
          <w:rFonts w:ascii="Times New Roman" w:hAnsi="Times New Roman" w:cs="Times New Roman"/>
          <w:sz w:val="28"/>
          <w:szCs w:val="28"/>
        </w:rPr>
        <w:t xml:space="preserve"> Кодекса Российской Федерации об административных правонарушениях, лицо, в отношении которого ведется производство по делу об административном правонарушении, потерпевший, законный представитель физического или юридического лица, защитник, представитель, прокурор вправе заявить отвод лицу, входящему в состав административной комиссии.</w:t>
      </w:r>
    </w:p>
    <w:p w:rsidR="00DA52E0" w:rsidRPr="00DA52E0" w:rsidRDefault="00DA52E0" w:rsidP="00DA52E0">
      <w:pPr>
        <w:pStyle w:val="ConsPlusNormal"/>
        <w:spacing w:before="200"/>
        <w:ind w:firstLine="540"/>
        <w:jc w:val="both"/>
        <w:rPr>
          <w:rFonts w:ascii="Times New Roman" w:hAnsi="Times New Roman" w:cs="Times New Roman"/>
          <w:sz w:val="28"/>
          <w:szCs w:val="28"/>
        </w:rPr>
      </w:pPr>
      <w:r w:rsidRPr="00DA52E0">
        <w:rPr>
          <w:rFonts w:ascii="Times New Roman" w:hAnsi="Times New Roman" w:cs="Times New Roman"/>
          <w:sz w:val="28"/>
          <w:szCs w:val="28"/>
        </w:rPr>
        <w:t>Заявление об отводе рассматривается административной комиссией, в производстве которой находится дело об административном правонарушении.</w:t>
      </w:r>
    </w:p>
    <w:p w:rsidR="00DA52E0" w:rsidRPr="00DA52E0" w:rsidRDefault="00DA52E0" w:rsidP="00DA52E0">
      <w:pPr>
        <w:pStyle w:val="ConsPlusNormal"/>
        <w:spacing w:before="200"/>
        <w:ind w:firstLine="540"/>
        <w:jc w:val="both"/>
        <w:rPr>
          <w:rFonts w:ascii="Times New Roman" w:hAnsi="Times New Roman" w:cs="Times New Roman"/>
          <w:sz w:val="28"/>
          <w:szCs w:val="28"/>
        </w:rPr>
      </w:pPr>
      <w:r w:rsidRPr="00DA52E0">
        <w:rPr>
          <w:rFonts w:ascii="Times New Roman" w:hAnsi="Times New Roman" w:cs="Times New Roman"/>
          <w:sz w:val="28"/>
          <w:szCs w:val="28"/>
        </w:rPr>
        <w:t>По результатам рассмотрения заявления о самоотводе или об отводе лица, входящего в состав административной комиссии, рассматривающей дело об административном правонарушении, выносится определение об удовлетворении заявления либо об отказе в его удовлетворении.</w:t>
      </w:r>
    </w:p>
    <w:p w:rsidR="00DA52E0" w:rsidRPr="00DA52E0" w:rsidRDefault="00DA52E0" w:rsidP="00DA52E0">
      <w:pPr>
        <w:pStyle w:val="ConsPlusNormal"/>
        <w:spacing w:before="200"/>
        <w:ind w:firstLine="540"/>
        <w:jc w:val="both"/>
        <w:rPr>
          <w:rFonts w:ascii="Times New Roman" w:hAnsi="Times New Roman" w:cs="Times New Roman"/>
          <w:sz w:val="28"/>
          <w:szCs w:val="28"/>
        </w:rPr>
      </w:pPr>
      <w:r w:rsidRPr="00DA52E0">
        <w:rPr>
          <w:rFonts w:ascii="Times New Roman" w:hAnsi="Times New Roman" w:cs="Times New Roman"/>
          <w:sz w:val="28"/>
          <w:szCs w:val="28"/>
        </w:rPr>
        <w:t>16. Полномочия члена административной комиссии прекращаются досрочно в следующих случаях:</w:t>
      </w:r>
    </w:p>
    <w:p w:rsidR="00DA52E0" w:rsidRPr="00DA52E0" w:rsidRDefault="00DA52E0" w:rsidP="00DA52E0">
      <w:pPr>
        <w:pStyle w:val="ConsPlusNormal"/>
        <w:spacing w:before="200"/>
        <w:ind w:firstLine="540"/>
        <w:jc w:val="both"/>
        <w:rPr>
          <w:rFonts w:ascii="Times New Roman" w:hAnsi="Times New Roman" w:cs="Times New Roman"/>
          <w:sz w:val="28"/>
          <w:szCs w:val="28"/>
        </w:rPr>
      </w:pPr>
      <w:bookmarkStart w:id="0" w:name="Par152"/>
      <w:bookmarkEnd w:id="0"/>
      <w:r w:rsidRPr="00DA52E0">
        <w:rPr>
          <w:rFonts w:ascii="Times New Roman" w:hAnsi="Times New Roman" w:cs="Times New Roman"/>
          <w:sz w:val="28"/>
          <w:szCs w:val="28"/>
        </w:rPr>
        <w:t>1) подачи в письменной форме заявления о сложении своих полномочий;</w:t>
      </w:r>
    </w:p>
    <w:p w:rsidR="00DA52E0" w:rsidRPr="00DA52E0" w:rsidRDefault="00DA52E0" w:rsidP="00DA52E0">
      <w:pPr>
        <w:pStyle w:val="ConsPlusNormal"/>
        <w:spacing w:before="200"/>
        <w:ind w:firstLine="540"/>
        <w:jc w:val="both"/>
        <w:rPr>
          <w:rFonts w:ascii="Times New Roman" w:hAnsi="Times New Roman" w:cs="Times New Roman"/>
          <w:sz w:val="28"/>
          <w:szCs w:val="28"/>
        </w:rPr>
      </w:pPr>
      <w:bookmarkStart w:id="1" w:name="Par153"/>
      <w:bookmarkEnd w:id="1"/>
      <w:r w:rsidRPr="00DA52E0">
        <w:rPr>
          <w:rFonts w:ascii="Times New Roman" w:hAnsi="Times New Roman" w:cs="Times New Roman"/>
          <w:sz w:val="28"/>
          <w:szCs w:val="28"/>
        </w:rPr>
        <w:lastRenderedPageBreak/>
        <w:t>2) вступления в законную силу обвинительного приговора суда в отношении члена административной комиссии;</w:t>
      </w:r>
    </w:p>
    <w:p w:rsidR="00DA52E0" w:rsidRPr="00DA52E0" w:rsidRDefault="00DA52E0" w:rsidP="00DA52E0">
      <w:pPr>
        <w:pStyle w:val="ConsPlusNormal"/>
        <w:spacing w:before="200"/>
        <w:ind w:firstLine="540"/>
        <w:jc w:val="both"/>
        <w:rPr>
          <w:rFonts w:ascii="Times New Roman" w:hAnsi="Times New Roman" w:cs="Times New Roman"/>
          <w:sz w:val="28"/>
          <w:szCs w:val="28"/>
        </w:rPr>
      </w:pPr>
      <w:bookmarkStart w:id="2" w:name="Par154"/>
      <w:bookmarkEnd w:id="2"/>
      <w:r w:rsidRPr="00DA52E0">
        <w:rPr>
          <w:rFonts w:ascii="Times New Roman" w:hAnsi="Times New Roman" w:cs="Times New Roman"/>
          <w:sz w:val="28"/>
          <w:szCs w:val="28"/>
        </w:rPr>
        <w:t>3) признания члена административной комиссии решением суда, вступившим в законную силу, недееспособным, ограниченно дееспособным, безвестно отсутствующим или умершим;</w:t>
      </w:r>
    </w:p>
    <w:p w:rsidR="00DA52E0" w:rsidRPr="00DA52E0" w:rsidRDefault="00DA52E0" w:rsidP="00DA52E0">
      <w:pPr>
        <w:pStyle w:val="ConsPlusNormal"/>
        <w:spacing w:before="200"/>
        <w:ind w:firstLine="540"/>
        <w:jc w:val="both"/>
        <w:rPr>
          <w:rFonts w:ascii="Times New Roman" w:hAnsi="Times New Roman" w:cs="Times New Roman"/>
          <w:sz w:val="28"/>
          <w:szCs w:val="28"/>
        </w:rPr>
      </w:pPr>
      <w:r w:rsidRPr="00DA52E0">
        <w:rPr>
          <w:rFonts w:ascii="Times New Roman" w:hAnsi="Times New Roman" w:cs="Times New Roman"/>
          <w:sz w:val="28"/>
          <w:szCs w:val="28"/>
        </w:rPr>
        <w:t>4) смерти члена административной комиссии;</w:t>
      </w:r>
    </w:p>
    <w:p w:rsidR="00305621" w:rsidRDefault="00DA52E0" w:rsidP="00305621">
      <w:pPr>
        <w:pStyle w:val="ConsPlusNormal"/>
        <w:spacing w:before="200"/>
        <w:ind w:firstLine="540"/>
        <w:jc w:val="both"/>
        <w:rPr>
          <w:rFonts w:ascii="Times New Roman" w:hAnsi="Times New Roman" w:cs="Times New Roman"/>
          <w:sz w:val="28"/>
          <w:szCs w:val="28"/>
        </w:rPr>
      </w:pPr>
      <w:bookmarkStart w:id="3" w:name="Par156"/>
      <w:bookmarkEnd w:id="3"/>
      <w:r w:rsidRPr="00DA52E0">
        <w:rPr>
          <w:rFonts w:ascii="Times New Roman" w:hAnsi="Times New Roman" w:cs="Times New Roman"/>
          <w:sz w:val="28"/>
          <w:szCs w:val="28"/>
        </w:rPr>
        <w:t xml:space="preserve">5) признания </w:t>
      </w:r>
      <w:r>
        <w:rPr>
          <w:rFonts w:ascii="Times New Roman" w:hAnsi="Times New Roman" w:cs="Times New Roman"/>
          <w:sz w:val="28"/>
          <w:szCs w:val="28"/>
        </w:rPr>
        <w:t>председателем административной комиссии Увельского муниципального округа</w:t>
      </w:r>
      <w:r w:rsidR="00305621">
        <w:rPr>
          <w:rFonts w:ascii="Times New Roman" w:hAnsi="Times New Roman" w:cs="Times New Roman"/>
          <w:sz w:val="28"/>
          <w:szCs w:val="28"/>
        </w:rPr>
        <w:t xml:space="preserve"> на основания решения административной комиссии</w:t>
      </w:r>
      <w:r>
        <w:rPr>
          <w:rFonts w:ascii="Times New Roman" w:hAnsi="Times New Roman" w:cs="Times New Roman"/>
          <w:sz w:val="28"/>
          <w:szCs w:val="28"/>
        </w:rPr>
        <w:t xml:space="preserve"> </w:t>
      </w:r>
      <w:r w:rsidRPr="00DA52E0">
        <w:rPr>
          <w:rFonts w:ascii="Times New Roman" w:hAnsi="Times New Roman" w:cs="Times New Roman"/>
          <w:sz w:val="28"/>
          <w:szCs w:val="28"/>
        </w:rPr>
        <w:t>члена административной комиссии систематически не выполняющим свои обязанности.</w:t>
      </w:r>
    </w:p>
    <w:p w:rsidR="00305621" w:rsidRDefault="00305621" w:rsidP="00305621">
      <w:pPr>
        <w:pStyle w:val="ConsPlusNormal"/>
        <w:spacing w:before="200"/>
        <w:ind w:firstLine="540"/>
        <w:jc w:val="both"/>
        <w:rPr>
          <w:rFonts w:ascii="Times New Roman" w:hAnsi="Times New Roman" w:cs="Times New Roman"/>
          <w:sz w:val="28"/>
          <w:szCs w:val="28"/>
        </w:rPr>
      </w:pPr>
      <w:proofErr w:type="gramStart"/>
      <w:r w:rsidRPr="00305621">
        <w:rPr>
          <w:rFonts w:ascii="Times New Roman" w:hAnsi="Times New Roman" w:cs="Times New Roman"/>
          <w:sz w:val="28"/>
          <w:szCs w:val="28"/>
        </w:rPr>
        <w:t xml:space="preserve">В случаях, предусмотренных </w:t>
      </w:r>
      <w:hyperlink w:anchor="Par152" w:tooltip="1) подачи в письменной форме заявления о сложении своих полномочий;" w:history="1">
        <w:r w:rsidRPr="00305621">
          <w:rPr>
            <w:rFonts w:ascii="Times New Roman" w:hAnsi="Times New Roman" w:cs="Times New Roman"/>
            <w:sz w:val="28"/>
            <w:szCs w:val="28"/>
          </w:rPr>
          <w:t>подпунктом 1</w:t>
        </w:r>
      </w:hyperlink>
      <w:r>
        <w:rPr>
          <w:rFonts w:ascii="Times New Roman" w:hAnsi="Times New Roman" w:cs="Times New Roman"/>
          <w:sz w:val="28"/>
          <w:szCs w:val="28"/>
        </w:rPr>
        <w:t>)</w:t>
      </w:r>
      <w:r w:rsidRPr="00305621">
        <w:rPr>
          <w:rFonts w:ascii="Times New Roman" w:hAnsi="Times New Roman" w:cs="Times New Roman"/>
          <w:sz w:val="28"/>
          <w:szCs w:val="28"/>
        </w:rPr>
        <w:t xml:space="preserve">настоящего пункта, полномочия члена административной комиссии прекращаются по истечении двух недель со дня подачи заявления; в случаях, предусмотренных </w:t>
      </w:r>
      <w:hyperlink w:anchor="Par153" w:tooltip="2) вступления в законную силу обвинительного приговора суда в отношении члена административной комиссии;" w:history="1">
        <w:r w:rsidRPr="00305621">
          <w:rPr>
            <w:rFonts w:ascii="Times New Roman" w:hAnsi="Times New Roman" w:cs="Times New Roman"/>
            <w:sz w:val="28"/>
            <w:szCs w:val="28"/>
          </w:rPr>
          <w:t>подпунктами 2</w:t>
        </w:r>
      </w:hyperlink>
      <w:r w:rsidRPr="00305621">
        <w:rPr>
          <w:rFonts w:ascii="Times New Roman" w:hAnsi="Times New Roman" w:cs="Times New Roman"/>
          <w:sz w:val="28"/>
          <w:szCs w:val="28"/>
        </w:rPr>
        <w:t xml:space="preserve">) и </w:t>
      </w:r>
      <w:hyperlink w:anchor="Par154" w:tooltip="3) признания члена административной комиссии решением суда, вступившим в законную силу, недееспособным, ограниченно дееспособным, безвестно отсутствующим или умершим;" w:history="1">
        <w:r w:rsidRPr="00305621">
          <w:rPr>
            <w:rFonts w:ascii="Times New Roman" w:hAnsi="Times New Roman" w:cs="Times New Roman"/>
            <w:sz w:val="28"/>
            <w:szCs w:val="28"/>
          </w:rPr>
          <w:t>3</w:t>
        </w:r>
      </w:hyperlink>
      <w:r w:rsidRPr="00305621">
        <w:rPr>
          <w:rFonts w:ascii="Times New Roman" w:hAnsi="Times New Roman" w:cs="Times New Roman"/>
          <w:sz w:val="28"/>
          <w:szCs w:val="28"/>
        </w:rPr>
        <w:t xml:space="preserve">), - с момента вступления в силу приговора (решения) суда; в случаях, предусмотренных </w:t>
      </w:r>
      <w:hyperlink w:anchor="Par156" w:tooltip="5) признания Главой города Челябинска на основании решения административной комиссии члена административной комиссии систематически не выполняющим свои обязанности." w:history="1">
        <w:r w:rsidRPr="00305621">
          <w:rPr>
            <w:rFonts w:ascii="Times New Roman" w:hAnsi="Times New Roman" w:cs="Times New Roman"/>
            <w:sz w:val="28"/>
            <w:szCs w:val="28"/>
          </w:rPr>
          <w:t>подпунктом 5</w:t>
        </w:r>
      </w:hyperlink>
      <w:r w:rsidRPr="00305621">
        <w:rPr>
          <w:rFonts w:ascii="Times New Roman" w:hAnsi="Times New Roman" w:cs="Times New Roman"/>
          <w:sz w:val="28"/>
          <w:szCs w:val="28"/>
        </w:rPr>
        <w:t xml:space="preserve">), - с момента вступления в силу правового акта Администрации </w:t>
      </w:r>
      <w:r>
        <w:rPr>
          <w:rFonts w:ascii="Times New Roman" w:hAnsi="Times New Roman" w:cs="Times New Roman"/>
          <w:sz w:val="28"/>
          <w:szCs w:val="28"/>
        </w:rPr>
        <w:t>Увельского</w:t>
      </w:r>
      <w:r w:rsidRPr="00305621">
        <w:rPr>
          <w:rFonts w:ascii="Times New Roman" w:hAnsi="Times New Roman" w:cs="Times New Roman"/>
          <w:sz w:val="28"/>
          <w:szCs w:val="28"/>
        </w:rPr>
        <w:t xml:space="preserve"> муниципального </w:t>
      </w:r>
      <w:r>
        <w:rPr>
          <w:rFonts w:ascii="Times New Roman" w:hAnsi="Times New Roman" w:cs="Times New Roman"/>
          <w:sz w:val="28"/>
          <w:szCs w:val="28"/>
        </w:rPr>
        <w:t>округа</w:t>
      </w:r>
      <w:r w:rsidRPr="00305621">
        <w:rPr>
          <w:rFonts w:ascii="Times New Roman" w:hAnsi="Times New Roman" w:cs="Times New Roman"/>
          <w:sz w:val="28"/>
          <w:szCs w:val="28"/>
        </w:rPr>
        <w:t xml:space="preserve">  о досрочном прекращении полномочий члена административной комиссии.</w:t>
      </w:r>
      <w:proofErr w:type="gramEnd"/>
    </w:p>
    <w:p w:rsidR="00305621" w:rsidRPr="00305621" w:rsidRDefault="00305621" w:rsidP="00305621">
      <w:pPr>
        <w:pStyle w:val="ConsPlusTitle"/>
        <w:jc w:val="center"/>
        <w:outlineLvl w:val="1"/>
        <w:rPr>
          <w:rFonts w:ascii="Times New Roman" w:hAnsi="Times New Roman" w:cs="Times New Roman"/>
          <w:sz w:val="28"/>
          <w:szCs w:val="28"/>
        </w:rPr>
      </w:pPr>
    </w:p>
    <w:p w:rsidR="00305621" w:rsidRPr="00305621" w:rsidRDefault="00305621" w:rsidP="00305621">
      <w:pPr>
        <w:pStyle w:val="ConsPlusTitle"/>
        <w:jc w:val="center"/>
        <w:outlineLvl w:val="1"/>
        <w:rPr>
          <w:rFonts w:ascii="Times New Roman" w:hAnsi="Times New Roman" w:cs="Times New Roman"/>
          <w:sz w:val="28"/>
          <w:szCs w:val="28"/>
        </w:rPr>
      </w:pPr>
      <w:r w:rsidRPr="00305621">
        <w:rPr>
          <w:rFonts w:ascii="Times New Roman" w:hAnsi="Times New Roman" w:cs="Times New Roman"/>
          <w:sz w:val="28"/>
          <w:szCs w:val="28"/>
        </w:rPr>
        <w:t>III. Полномочия административной комиссии</w:t>
      </w:r>
    </w:p>
    <w:p w:rsidR="00305621" w:rsidRPr="00305621" w:rsidRDefault="00305621" w:rsidP="00305621">
      <w:pPr>
        <w:pStyle w:val="ConsPlusNormal"/>
        <w:jc w:val="both"/>
        <w:rPr>
          <w:rFonts w:ascii="Times New Roman" w:hAnsi="Times New Roman" w:cs="Times New Roman"/>
          <w:sz w:val="28"/>
          <w:szCs w:val="28"/>
        </w:rPr>
      </w:pPr>
    </w:p>
    <w:p w:rsidR="00305621" w:rsidRPr="00305621" w:rsidRDefault="004714B9" w:rsidP="0030562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17</w:t>
      </w:r>
      <w:r w:rsidR="00305621" w:rsidRPr="00305621">
        <w:rPr>
          <w:rFonts w:ascii="Times New Roman" w:hAnsi="Times New Roman" w:cs="Times New Roman"/>
          <w:sz w:val="28"/>
          <w:szCs w:val="28"/>
        </w:rPr>
        <w:t>. Административная комиссия имеет право:</w:t>
      </w:r>
    </w:p>
    <w:p w:rsidR="00305621" w:rsidRPr="00305621" w:rsidRDefault="00305621" w:rsidP="00305621">
      <w:pPr>
        <w:pStyle w:val="ConsPlusNormal"/>
        <w:spacing w:before="200"/>
        <w:ind w:firstLine="540"/>
        <w:jc w:val="both"/>
        <w:rPr>
          <w:rFonts w:ascii="Times New Roman" w:hAnsi="Times New Roman" w:cs="Times New Roman"/>
          <w:sz w:val="28"/>
          <w:szCs w:val="28"/>
        </w:rPr>
      </w:pPr>
      <w:r w:rsidRPr="00305621">
        <w:rPr>
          <w:rFonts w:ascii="Times New Roman" w:hAnsi="Times New Roman" w:cs="Times New Roman"/>
          <w:sz w:val="28"/>
          <w:szCs w:val="28"/>
        </w:rPr>
        <w:t>1) выносить определения об истребовании сведений, необходимых для разрешения дела об административном правонарушении;</w:t>
      </w:r>
    </w:p>
    <w:p w:rsidR="00305621" w:rsidRPr="00305621" w:rsidRDefault="00305621" w:rsidP="00305621">
      <w:pPr>
        <w:pStyle w:val="ConsPlusNormal"/>
        <w:spacing w:before="200"/>
        <w:ind w:firstLine="540"/>
        <w:jc w:val="both"/>
        <w:rPr>
          <w:rFonts w:ascii="Times New Roman" w:hAnsi="Times New Roman" w:cs="Times New Roman"/>
          <w:sz w:val="28"/>
          <w:szCs w:val="28"/>
        </w:rPr>
      </w:pPr>
      <w:r w:rsidRPr="00305621">
        <w:rPr>
          <w:rFonts w:ascii="Times New Roman" w:hAnsi="Times New Roman" w:cs="Times New Roman"/>
          <w:sz w:val="28"/>
          <w:szCs w:val="28"/>
        </w:rPr>
        <w:t>2) принимать постановления о применении предусмотренных законодательством мер административного наказания в виде административного штрафа или предупреждения;</w:t>
      </w:r>
    </w:p>
    <w:p w:rsidR="00305621" w:rsidRPr="00305621" w:rsidRDefault="00305621" w:rsidP="00305621">
      <w:pPr>
        <w:pStyle w:val="ConsPlusNormal"/>
        <w:spacing w:before="200"/>
        <w:ind w:firstLine="540"/>
        <w:jc w:val="both"/>
        <w:rPr>
          <w:rFonts w:ascii="Times New Roman" w:hAnsi="Times New Roman" w:cs="Times New Roman"/>
          <w:sz w:val="28"/>
          <w:szCs w:val="28"/>
        </w:rPr>
      </w:pPr>
      <w:r w:rsidRPr="00305621">
        <w:rPr>
          <w:rFonts w:ascii="Times New Roman" w:hAnsi="Times New Roman" w:cs="Times New Roman"/>
          <w:sz w:val="28"/>
          <w:szCs w:val="28"/>
        </w:rPr>
        <w:t xml:space="preserve">3) принимать постановления о прекращении производства по делу об </w:t>
      </w:r>
      <w:r w:rsidR="002E782D">
        <w:rPr>
          <w:rFonts w:ascii="Times New Roman" w:hAnsi="Times New Roman" w:cs="Times New Roman"/>
          <w:sz w:val="28"/>
          <w:szCs w:val="28"/>
        </w:rPr>
        <w:t xml:space="preserve">административном правонарушении на основании статьи 24.5 </w:t>
      </w:r>
      <w:proofErr w:type="spellStart"/>
      <w:r w:rsidR="002E782D">
        <w:rPr>
          <w:rFonts w:ascii="Times New Roman" w:hAnsi="Times New Roman" w:cs="Times New Roman"/>
          <w:sz w:val="28"/>
          <w:szCs w:val="28"/>
        </w:rPr>
        <w:t>КоАП</w:t>
      </w:r>
      <w:proofErr w:type="spellEnd"/>
      <w:r w:rsidR="002E782D">
        <w:rPr>
          <w:rFonts w:ascii="Times New Roman" w:hAnsi="Times New Roman" w:cs="Times New Roman"/>
          <w:sz w:val="28"/>
          <w:szCs w:val="28"/>
        </w:rPr>
        <w:t xml:space="preserve"> РФ. </w:t>
      </w:r>
    </w:p>
    <w:p w:rsidR="00305621" w:rsidRPr="00305621" w:rsidRDefault="00305621" w:rsidP="00305621">
      <w:pPr>
        <w:pStyle w:val="ConsPlusNormal"/>
        <w:spacing w:before="200"/>
        <w:ind w:firstLine="540"/>
        <w:jc w:val="both"/>
        <w:rPr>
          <w:rFonts w:ascii="Times New Roman" w:hAnsi="Times New Roman" w:cs="Times New Roman"/>
          <w:sz w:val="28"/>
          <w:szCs w:val="28"/>
        </w:rPr>
      </w:pPr>
      <w:r w:rsidRPr="00305621">
        <w:rPr>
          <w:rFonts w:ascii="Times New Roman" w:hAnsi="Times New Roman" w:cs="Times New Roman"/>
          <w:sz w:val="28"/>
          <w:szCs w:val="28"/>
        </w:rPr>
        <w:t xml:space="preserve">4) обращать к исполнению постановления административной комиссии по делу об административном правонарушении в порядке, установленном </w:t>
      </w:r>
      <w:hyperlink r:id="rId10" w:tooltip="&quot;Кодекс Российской Федерации об административных правонарушениях&quot; от 30.12.2001 N 195-ФЗ (ред. от 28.01.2022)------------ Недействующая редакция{КонсультантПлюс}" w:history="1">
        <w:r w:rsidRPr="00305621">
          <w:rPr>
            <w:rFonts w:ascii="Times New Roman" w:hAnsi="Times New Roman" w:cs="Times New Roman"/>
            <w:sz w:val="28"/>
            <w:szCs w:val="28"/>
          </w:rPr>
          <w:t>Кодексом</w:t>
        </w:r>
      </w:hyperlink>
      <w:r w:rsidRPr="00305621">
        <w:rPr>
          <w:rFonts w:ascii="Times New Roman" w:hAnsi="Times New Roman" w:cs="Times New Roman"/>
          <w:sz w:val="28"/>
          <w:szCs w:val="28"/>
        </w:rPr>
        <w:t xml:space="preserve"> Российской Федерации об административных правонарушениях;</w:t>
      </w:r>
    </w:p>
    <w:p w:rsidR="00305621" w:rsidRDefault="00305621" w:rsidP="00305621">
      <w:pPr>
        <w:pStyle w:val="ConsPlusNormal"/>
        <w:spacing w:before="200"/>
        <w:ind w:firstLine="540"/>
        <w:jc w:val="both"/>
        <w:rPr>
          <w:rFonts w:ascii="Times New Roman" w:hAnsi="Times New Roman" w:cs="Times New Roman"/>
          <w:sz w:val="28"/>
          <w:szCs w:val="28"/>
        </w:rPr>
      </w:pPr>
      <w:r w:rsidRPr="00305621">
        <w:rPr>
          <w:rFonts w:ascii="Times New Roman" w:hAnsi="Times New Roman" w:cs="Times New Roman"/>
          <w:sz w:val="28"/>
          <w:szCs w:val="28"/>
        </w:rPr>
        <w:t>5) взаимодействовать с органами государственной власти и органами местного самоуправления, общественными объединениями по вопросам, относящимся к их компетенции.</w:t>
      </w:r>
    </w:p>
    <w:p w:rsidR="00305621" w:rsidRDefault="00305621" w:rsidP="00305621">
      <w:pPr>
        <w:pStyle w:val="ConsPlusNormal"/>
        <w:spacing w:before="200"/>
        <w:ind w:firstLine="540"/>
        <w:jc w:val="both"/>
        <w:rPr>
          <w:rFonts w:ascii="Times New Roman" w:hAnsi="Times New Roman" w:cs="Times New Roman"/>
          <w:sz w:val="28"/>
          <w:szCs w:val="28"/>
        </w:rPr>
      </w:pPr>
    </w:p>
    <w:p w:rsidR="00D81A6A" w:rsidRDefault="00D81A6A" w:rsidP="00305621">
      <w:pPr>
        <w:pStyle w:val="ConsPlusNormal"/>
        <w:spacing w:before="200"/>
        <w:ind w:firstLine="540"/>
        <w:jc w:val="both"/>
        <w:rPr>
          <w:rFonts w:ascii="Times New Roman" w:hAnsi="Times New Roman" w:cs="Times New Roman"/>
          <w:sz w:val="28"/>
          <w:szCs w:val="28"/>
        </w:rPr>
      </w:pPr>
    </w:p>
    <w:p w:rsidR="00D81A6A" w:rsidRPr="00305621" w:rsidRDefault="00D81A6A" w:rsidP="00305621">
      <w:pPr>
        <w:pStyle w:val="ConsPlusNormal"/>
        <w:spacing w:before="200"/>
        <w:ind w:firstLine="540"/>
        <w:jc w:val="both"/>
        <w:rPr>
          <w:rFonts w:ascii="Times New Roman" w:hAnsi="Times New Roman" w:cs="Times New Roman"/>
          <w:sz w:val="28"/>
          <w:szCs w:val="28"/>
        </w:rPr>
      </w:pPr>
    </w:p>
    <w:p w:rsidR="00305621" w:rsidRPr="00305621" w:rsidRDefault="00305621" w:rsidP="00305621">
      <w:pPr>
        <w:pStyle w:val="ConsPlusTitle"/>
        <w:jc w:val="center"/>
        <w:outlineLvl w:val="1"/>
        <w:rPr>
          <w:rFonts w:ascii="Times New Roman" w:hAnsi="Times New Roman" w:cs="Times New Roman"/>
          <w:sz w:val="28"/>
          <w:szCs w:val="28"/>
        </w:rPr>
      </w:pPr>
      <w:r w:rsidRPr="00305621">
        <w:rPr>
          <w:rFonts w:ascii="Times New Roman" w:hAnsi="Times New Roman" w:cs="Times New Roman"/>
          <w:sz w:val="28"/>
          <w:szCs w:val="28"/>
        </w:rPr>
        <w:lastRenderedPageBreak/>
        <w:t>IV. Производство по делам</w:t>
      </w:r>
    </w:p>
    <w:p w:rsidR="00305621" w:rsidRPr="00305621" w:rsidRDefault="00305621" w:rsidP="00305621">
      <w:pPr>
        <w:pStyle w:val="ConsPlusTitle"/>
        <w:jc w:val="center"/>
        <w:rPr>
          <w:rFonts w:ascii="Times New Roman" w:hAnsi="Times New Roman" w:cs="Times New Roman"/>
          <w:sz w:val="28"/>
          <w:szCs w:val="28"/>
        </w:rPr>
      </w:pPr>
      <w:r w:rsidRPr="00305621">
        <w:rPr>
          <w:rFonts w:ascii="Times New Roman" w:hAnsi="Times New Roman" w:cs="Times New Roman"/>
          <w:sz w:val="28"/>
          <w:szCs w:val="28"/>
        </w:rPr>
        <w:t>об административных правонарушениях</w:t>
      </w:r>
    </w:p>
    <w:p w:rsidR="00305621" w:rsidRPr="00305621" w:rsidRDefault="00305621" w:rsidP="00305621">
      <w:pPr>
        <w:pStyle w:val="ConsPlusNormal"/>
        <w:ind w:firstLine="540"/>
        <w:jc w:val="both"/>
        <w:rPr>
          <w:rFonts w:ascii="Times New Roman" w:hAnsi="Times New Roman" w:cs="Times New Roman"/>
          <w:sz w:val="28"/>
          <w:szCs w:val="28"/>
        </w:rPr>
      </w:pPr>
    </w:p>
    <w:p w:rsidR="00305621" w:rsidRPr="00305621" w:rsidRDefault="00305621" w:rsidP="00305621">
      <w:pPr>
        <w:pStyle w:val="ConsPlusNormal"/>
        <w:ind w:firstLine="540"/>
        <w:jc w:val="both"/>
        <w:rPr>
          <w:rFonts w:ascii="Times New Roman" w:hAnsi="Times New Roman" w:cs="Times New Roman"/>
          <w:sz w:val="28"/>
          <w:szCs w:val="28"/>
        </w:rPr>
      </w:pPr>
      <w:r w:rsidRPr="00305621">
        <w:rPr>
          <w:rFonts w:ascii="Times New Roman" w:hAnsi="Times New Roman" w:cs="Times New Roman"/>
          <w:sz w:val="28"/>
          <w:szCs w:val="28"/>
        </w:rPr>
        <w:t>1</w:t>
      </w:r>
      <w:r w:rsidR="004714B9">
        <w:rPr>
          <w:rFonts w:ascii="Times New Roman" w:hAnsi="Times New Roman" w:cs="Times New Roman"/>
          <w:sz w:val="28"/>
          <w:szCs w:val="28"/>
        </w:rPr>
        <w:t>8</w:t>
      </w:r>
      <w:r w:rsidRPr="00305621">
        <w:rPr>
          <w:rFonts w:ascii="Times New Roman" w:hAnsi="Times New Roman" w:cs="Times New Roman"/>
          <w:sz w:val="28"/>
          <w:szCs w:val="28"/>
        </w:rPr>
        <w:t xml:space="preserve">. Административная комиссия рассматривает дела об административных правонарушениях, отнесенных к компетенции административных комиссий </w:t>
      </w:r>
      <w:hyperlink r:id="rId11" w:tooltip="Закон Челябинской области от 27.05.2010 N 584-ЗО (ред. от 01.11.2021) &quot;Об административных правонарушениях в Челябинской области&quot; (подписан Губернатором Челябинской области 02.06.2010) (с изм. и доп., вступающими в силу с 01.01.2022){КонсультантПлюс}" w:history="1">
        <w:r w:rsidRPr="00305621">
          <w:rPr>
            <w:rFonts w:ascii="Times New Roman" w:hAnsi="Times New Roman" w:cs="Times New Roman"/>
            <w:sz w:val="28"/>
            <w:szCs w:val="28"/>
          </w:rPr>
          <w:t>Законом</w:t>
        </w:r>
      </w:hyperlink>
      <w:r w:rsidRPr="00305621">
        <w:rPr>
          <w:rFonts w:ascii="Times New Roman" w:hAnsi="Times New Roman" w:cs="Times New Roman"/>
          <w:sz w:val="28"/>
          <w:szCs w:val="28"/>
        </w:rPr>
        <w:t xml:space="preserve"> Челябинской области от 27 мая 2010 года N 584-ЗО "Об административных правонарушениях в Челябинской области".</w:t>
      </w:r>
    </w:p>
    <w:p w:rsidR="00305621" w:rsidRPr="00305621" w:rsidRDefault="004714B9" w:rsidP="00305621">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19</w:t>
      </w:r>
      <w:r w:rsidR="00305621" w:rsidRPr="00305621">
        <w:rPr>
          <w:rFonts w:ascii="Times New Roman" w:hAnsi="Times New Roman" w:cs="Times New Roman"/>
          <w:sz w:val="28"/>
          <w:szCs w:val="28"/>
        </w:rPr>
        <w:t xml:space="preserve">. Производство по делам об административных правонарушениях, рассмотрение дел и назначение административного наказания административной комиссией осуществляются в соответствии с </w:t>
      </w:r>
      <w:hyperlink r:id="rId12" w:tooltip="&quot;Кодекс Российской Федерации об административных правонарушениях&quot; от 30.12.2001 N 195-ФЗ (ред. от 28.01.2022)------------ Недействующая редакция{КонсультантПлюс}" w:history="1">
        <w:r w:rsidR="00305621" w:rsidRPr="00305621">
          <w:rPr>
            <w:rFonts w:ascii="Times New Roman" w:hAnsi="Times New Roman" w:cs="Times New Roman"/>
            <w:sz w:val="28"/>
            <w:szCs w:val="28"/>
          </w:rPr>
          <w:t>Кодексом</w:t>
        </w:r>
      </w:hyperlink>
      <w:r w:rsidR="00305621" w:rsidRPr="00305621">
        <w:rPr>
          <w:rFonts w:ascii="Times New Roman" w:hAnsi="Times New Roman" w:cs="Times New Roman"/>
          <w:sz w:val="28"/>
          <w:szCs w:val="28"/>
        </w:rPr>
        <w:t xml:space="preserve"> Российской Федерации об административных правонарушениях.</w:t>
      </w:r>
    </w:p>
    <w:p w:rsidR="00305621" w:rsidRPr="00305621" w:rsidRDefault="004714B9" w:rsidP="00305621">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20.</w:t>
      </w:r>
      <w:r w:rsidR="00305621" w:rsidRPr="00305621">
        <w:rPr>
          <w:rFonts w:ascii="Times New Roman" w:hAnsi="Times New Roman" w:cs="Times New Roman"/>
          <w:sz w:val="28"/>
          <w:szCs w:val="28"/>
        </w:rPr>
        <w:t xml:space="preserve"> Административная комиссия вправе рассматривать дело об административном правонарушении, если на ее заседании присутствуют более половины от общего числа членов административной комиссии.</w:t>
      </w:r>
    </w:p>
    <w:p w:rsidR="00305621" w:rsidRPr="00305621" w:rsidRDefault="004714B9" w:rsidP="00305621">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21</w:t>
      </w:r>
      <w:r w:rsidR="00305621" w:rsidRPr="00305621">
        <w:rPr>
          <w:rFonts w:ascii="Times New Roman" w:hAnsi="Times New Roman" w:cs="Times New Roman"/>
          <w:sz w:val="28"/>
          <w:szCs w:val="28"/>
        </w:rPr>
        <w:t>. Решение по рассмотренному административной комиссией делу об административном правонарушении считается принятым, если за него проголосовало более половины от числа членов административной комиссии, присутствующих на заседании.</w:t>
      </w:r>
    </w:p>
    <w:p w:rsidR="00305621" w:rsidRPr="00305621" w:rsidRDefault="00305621" w:rsidP="00635AD1">
      <w:pPr>
        <w:pStyle w:val="ConsPlusNormal"/>
        <w:spacing w:before="200"/>
        <w:jc w:val="both"/>
        <w:rPr>
          <w:rFonts w:ascii="Times New Roman" w:hAnsi="Times New Roman" w:cs="Times New Roman"/>
          <w:sz w:val="28"/>
          <w:szCs w:val="28"/>
        </w:rPr>
      </w:pPr>
    </w:p>
    <w:p w:rsidR="00635AD1" w:rsidRPr="00635AD1" w:rsidRDefault="00635AD1" w:rsidP="00635AD1">
      <w:pPr>
        <w:pStyle w:val="ConsPlusTitle"/>
        <w:jc w:val="center"/>
        <w:outlineLvl w:val="1"/>
        <w:rPr>
          <w:rFonts w:ascii="Times New Roman" w:hAnsi="Times New Roman" w:cs="Times New Roman"/>
          <w:sz w:val="28"/>
          <w:szCs w:val="28"/>
        </w:rPr>
      </w:pPr>
      <w:r w:rsidRPr="00635AD1">
        <w:rPr>
          <w:rFonts w:ascii="Times New Roman" w:hAnsi="Times New Roman" w:cs="Times New Roman"/>
          <w:sz w:val="28"/>
          <w:szCs w:val="28"/>
        </w:rPr>
        <w:t>V. Порядок и сроки рассмотрения административной комиссией</w:t>
      </w:r>
    </w:p>
    <w:p w:rsidR="00635AD1" w:rsidRPr="00635AD1" w:rsidRDefault="00635AD1" w:rsidP="00635AD1">
      <w:pPr>
        <w:pStyle w:val="ConsPlusTitle"/>
        <w:jc w:val="center"/>
        <w:rPr>
          <w:rFonts w:ascii="Times New Roman" w:hAnsi="Times New Roman" w:cs="Times New Roman"/>
          <w:sz w:val="28"/>
          <w:szCs w:val="28"/>
        </w:rPr>
      </w:pPr>
      <w:r w:rsidRPr="00635AD1">
        <w:rPr>
          <w:rFonts w:ascii="Times New Roman" w:hAnsi="Times New Roman" w:cs="Times New Roman"/>
          <w:sz w:val="28"/>
          <w:szCs w:val="28"/>
        </w:rPr>
        <w:t>дел об административных правонарушениях</w:t>
      </w:r>
    </w:p>
    <w:p w:rsidR="00635AD1" w:rsidRPr="00635AD1" w:rsidRDefault="00635AD1" w:rsidP="00635AD1">
      <w:pPr>
        <w:pStyle w:val="ConsPlusNormal"/>
        <w:jc w:val="both"/>
        <w:rPr>
          <w:rFonts w:ascii="Times New Roman" w:hAnsi="Times New Roman" w:cs="Times New Roman"/>
          <w:sz w:val="28"/>
          <w:szCs w:val="28"/>
        </w:rPr>
      </w:pPr>
    </w:p>
    <w:p w:rsidR="00635AD1" w:rsidRPr="00635AD1" w:rsidRDefault="004714B9" w:rsidP="00635AD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22</w:t>
      </w:r>
      <w:r w:rsidR="00635AD1" w:rsidRPr="00635AD1">
        <w:rPr>
          <w:rFonts w:ascii="Times New Roman" w:hAnsi="Times New Roman" w:cs="Times New Roman"/>
          <w:sz w:val="28"/>
          <w:szCs w:val="28"/>
        </w:rPr>
        <w:t>. Дела об административных правонарушениях административная комиссия рассматривает на открытых заседаниях. В предусмотренных законом случаях административная комиссия принимает решение о закрытом рассмотрении дела.</w:t>
      </w:r>
    </w:p>
    <w:p w:rsidR="00635AD1" w:rsidRPr="00635AD1" w:rsidRDefault="004714B9" w:rsidP="00635AD1">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23</w:t>
      </w:r>
      <w:r w:rsidR="00635AD1" w:rsidRPr="00635AD1">
        <w:rPr>
          <w:rFonts w:ascii="Times New Roman" w:hAnsi="Times New Roman" w:cs="Times New Roman"/>
          <w:sz w:val="28"/>
          <w:szCs w:val="28"/>
        </w:rPr>
        <w:t>. Дела об административных правонарушениях рассматриваются административной комиссией на заседаниях, которые проводятся с периодичностью, обеспечивающей соблюдение сроков рассмотрения дел об административных правонарушениях.</w:t>
      </w:r>
    </w:p>
    <w:p w:rsidR="00C15B84" w:rsidRDefault="004714B9" w:rsidP="00C15B84">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24</w:t>
      </w:r>
      <w:r w:rsidR="00635AD1" w:rsidRPr="00635AD1">
        <w:rPr>
          <w:rFonts w:ascii="Times New Roman" w:hAnsi="Times New Roman" w:cs="Times New Roman"/>
          <w:sz w:val="28"/>
          <w:szCs w:val="28"/>
        </w:rPr>
        <w:t xml:space="preserve">. </w:t>
      </w:r>
      <w:proofErr w:type="gramStart"/>
      <w:r w:rsidR="00635AD1" w:rsidRPr="00635AD1">
        <w:rPr>
          <w:rFonts w:ascii="Times New Roman" w:hAnsi="Times New Roman" w:cs="Times New Roman"/>
          <w:sz w:val="28"/>
          <w:szCs w:val="28"/>
        </w:rPr>
        <w:t xml:space="preserve">Дело об административном правонарушении рассматривается в пятнадцатидневный срок со дня получения протокола об административном правонарушении и других </w:t>
      </w:r>
      <w:r w:rsidR="00AA569D">
        <w:rPr>
          <w:rFonts w:ascii="Times New Roman" w:hAnsi="Times New Roman" w:cs="Times New Roman"/>
          <w:sz w:val="28"/>
          <w:szCs w:val="28"/>
        </w:rPr>
        <w:t>материалов дела (фотосъемки, видеозаписи)</w:t>
      </w:r>
      <w:r w:rsidR="00C15B84">
        <w:rPr>
          <w:rFonts w:ascii="Times New Roman" w:hAnsi="Times New Roman" w:cs="Times New Roman"/>
          <w:sz w:val="28"/>
          <w:szCs w:val="28"/>
        </w:rPr>
        <w:t>, в</w:t>
      </w:r>
      <w:r w:rsidR="00C15B84" w:rsidRPr="00635AD1">
        <w:rPr>
          <w:rFonts w:ascii="Times New Roman" w:hAnsi="Times New Roman" w:cs="Times New Roman"/>
          <w:sz w:val="28"/>
          <w:szCs w:val="28"/>
        </w:rPr>
        <w:t xml:space="preserve"> случае поступления ходатайств от участников производства по делу об административном правонарушении либо в случае необходимости в дополнительном выяснении обстоятельств дела срок рассмотрения дела может быть продлен административной комиссией,</w:t>
      </w:r>
      <w:r w:rsidR="00C15B84">
        <w:rPr>
          <w:rFonts w:ascii="Times New Roman" w:hAnsi="Times New Roman" w:cs="Times New Roman"/>
          <w:sz w:val="28"/>
          <w:szCs w:val="28"/>
        </w:rPr>
        <w:t xml:space="preserve">  о</w:t>
      </w:r>
      <w:r w:rsidR="00C15B84" w:rsidRPr="00635AD1">
        <w:rPr>
          <w:rFonts w:ascii="Times New Roman" w:hAnsi="Times New Roman" w:cs="Times New Roman"/>
          <w:sz w:val="28"/>
          <w:szCs w:val="28"/>
        </w:rPr>
        <w:t xml:space="preserve"> продлении указанного срока административной комиссией вынос</w:t>
      </w:r>
      <w:r w:rsidR="00C15B84">
        <w:rPr>
          <w:rFonts w:ascii="Times New Roman" w:hAnsi="Times New Roman" w:cs="Times New Roman"/>
          <w:sz w:val="28"/>
          <w:szCs w:val="28"/>
        </w:rPr>
        <w:t>ится мотивированное определение, но</w:t>
      </w:r>
      <w:proofErr w:type="gramEnd"/>
      <w:r w:rsidR="00C15B84">
        <w:rPr>
          <w:rFonts w:ascii="Times New Roman" w:hAnsi="Times New Roman" w:cs="Times New Roman"/>
          <w:sz w:val="28"/>
          <w:szCs w:val="28"/>
        </w:rPr>
        <w:t xml:space="preserve"> не позднее 60 дней со дня совершения административного правонарушения, в соответствии с </w:t>
      </w:r>
      <w:proofErr w:type="gramStart"/>
      <w:r w:rsidR="00C15B84">
        <w:rPr>
          <w:rFonts w:ascii="Times New Roman" w:hAnsi="Times New Roman" w:cs="Times New Roman"/>
          <w:sz w:val="28"/>
          <w:szCs w:val="28"/>
        </w:rPr>
        <w:t>ч</w:t>
      </w:r>
      <w:proofErr w:type="gramEnd"/>
      <w:r w:rsidR="00C15B84">
        <w:rPr>
          <w:rFonts w:ascii="Times New Roman" w:hAnsi="Times New Roman" w:cs="Times New Roman"/>
          <w:sz w:val="28"/>
          <w:szCs w:val="28"/>
        </w:rPr>
        <w:t xml:space="preserve">. 1 ст.4.5 </w:t>
      </w:r>
      <w:proofErr w:type="spellStart"/>
      <w:r w:rsidR="00C15B84">
        <w:rPr>
          <w:rFonts w:ascii="Times New Roman" w:hAnsi="Times New Roman" w:cs="Times New Roman"/>
          <w:sz w:val="28"/>
          <w:szCs w:val="28"/>
        </w:rPr>
        <w:t>КоАП</w:t>
      </w:r>
      <w:proofErr w:type="spellEnd"/>
      <w:r w:rsidR="00C15B84">
        <w:rPr>
          <w:rFonts w:ascii="Times New Roman" w:hAnsi="Times New Roman" w:cs="Times New Roman"/>
          <w:sz w:val="28"/>
          <w:szCs w:val="28"/>
        </w:rPr>
        <w:t xml:space="preserve"> РФ. </w:t>
      </w:r>
    </w:p>
    <w:p w:rsidR="00635AD1" w:rsidRPr="00635AD1" w:rsidRDefault="004714B9" w:rsidP="00635AD1">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lastRenderedPageBreak/>
        <w:t>25</w:t>
      </w:r>
      <w:r w:rsidR="00635AD1" w:rsidRPr="00635AD1">
        <w:rPr>
          <w:rFonts w:ascii="Times New Roman" w:hAnsi="Times New Roman" w:cs="Times New Roman"/>
          <w:sz w:val="28"/>
          <w:szCs w:val="28"/>
        </w:rPr>
        <w:t>. Дело об административном правонарушении рассматривается с участием лица, привлекаемого к административной ответственности. Административная комиссия вправе провести заседание в отсутствие лица, привлекаемого к административной ответственности, в случаях, если данное лицо надлежащим образом уведомлено о месте и времени рассмотрения дела и от него не поступило ходатайство об отложении рассмотрения дела, либо такое ходатайство оставлено без удовлетворения.</w:t>
      </w:r>
    </w:p>
    <w:p w:rsidR="000E0D4A" w:rsidRPr="00DA52E0" w:rsidRDefault="004714B9" w:rsidP="004714B9">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26</w:t>
      </w:r>
      <w:r w:rsidR="00635AD1">
        <w:rPr>
          <w:rFonts w:ascii="Times New Roman" w:hAnsi="Times New Roman" w:cs="Times New Roman"/>
          <w:sz w:val="28"/>
          <w:szCs w:val="28"/>
        </w:rPr>
        <w:t xml:space="preserve">. В случае одновременного отсутствия председателя комиссии и его заместителя (отпуск, болезнь, командировка), полномочия председательствующего возлагаются на одного из членов комиссии, выбираемого простым большинством голосов членов комиссии, присутствующих на заседании. </w:t>
      </w:r>
    </w:p>
    <w:p w:rsidR="00635AD1" w:rsidRPr="00635AD1" w:rsidRDefault="00635AD1" w:rsidP="00635AD1">
      <w:pPr>
        <w:pStyle w:val="ConsPlusNormal"/>
        <w:spacing w:before="200"/>
        <w:ind w:firstLine="540"/>
        <w:jc w:val="both"/>
        <w:rPr>
          <w:rFonts w:ascii="Times New Roman" w:hAnsi="Times New Roman" w:cs="Times New Roman"/>
          <w:sz w:val="28"/>
          <w:szCs w:val="28"/>
        </w:rPr>
      </w:pPr>
      <w:r w:rsidRPr="00635AD1">
        <w:rPr>
          <w:rFonts w:ascii="Times New Roman" w:hAnsi="Times New Roman" w:cs="Times New Roman"/>
          <w:sz w:val="28"/>
          <w:szCs w:val="28"/>
        </w:rPr>
        <w:t>27. При рассмотрении дела об административном правонарушении ведется протокол заседания административной комиссии, который подписывается председательствующим в заседании и ответственным секретарем административной комиссии.</w:t>
      </w:r>
    </w:p>
    <w:p w:rsidR="00635AD1" w:rsidRDefault="00635AD1" w:rsidP="00635AD1">
      <w:pPr>
        <w:pStyle w:val="ConsPlusNormal"/>
        <w:spacing w:before="200"/>
        <w:ind w:firstLine="540"/>
        <w:jc w:val="both"/>
        <w:rPr>
          <w:rFonts w:ascii="Times New Roman" w:hAnsi="Times New Roman" w:cs="Times New Roman"/>
          <w:sz w:val="28"/>
          <w:szCs w:val="28"/>
        </w:rPr>
      </w:pPr>
      <w:r w:rsidRPr="00635AD1">
        <w:rPr>
          <w:rFonts w:ascii="Times New Roman" w:hAnsi="Times New Roman" w:cs="Times New Roman"/>
          <w:sz w:val="28"/>
          <w:szCs w:val="28"/>
        </w:rPr>
        <w:t xml:space="preserve">28. По результатам рассмотрения дела об административном правонарушении административная комиссия принимает решение, которое оформляется постановлением или определением в соответствии со </w:t>
      </w:r>
      <w:hyperlink r:id="rId13" w:tooltip="&quot;Кодекс Российской Федерации об административных правонарушениях&quot; от 30.12.2001 N 195-ФЗ (ред. от 28.01.2022)------------ Недействующая редакция{КонсультантПлюс}" w:history="1">
        <w:r w:rsidRPr="00635AD1">
          <w:rPr>
            <w:rFonts w:ascii="Times New Roman" w:hAnsi="Times New Roman" w:cs="Times New Roman"/>
            <w:sz w:val="28"/>
            <w:szCs w:val="28"/>
          </w:rPr>
          <w:t>статьей</w:t>
        </w:r>
        <w:r w:rsidR="007F034B">
          <w:rPr>
            <w:rFonts w:ascii="Times New Roman" w:hAnsi="Times New Roman" w:cs="Times New Roman"/>
            <w:sz w:val="28"/>
            <w:szCs w:val="28"/>
          </w:rPr>
          <w:t>:</w:t>
        </w:r>
        <w:r w:rsidRPr="00635AD1">
          <w:rPr>
            <w:rFonts w:ascii="Times New Roman" w:hAnsi="Times New Roman" w:cs="Times New Roman"/>
            <w:sz w:val="28"/>
            <w:szCs w:val="28"/>
          </w:rPr>
          <w:t xml:space="preserve"> 29.9</w:t>
        </w:r>
      </w:hyperlink>
      <w:r w:rsidR="007F034B">
        <w:rPr>
          <w:rFonts w:ascii="Times New Roman" w:hAnsi="Times New Roman" w:cs="Times New Roman"/>
          <w:sz w:val="28"/>
          <w:szCs w:val="28"/>
        </w:rPr>
        <w:t xml:space="preserve">  </w:t>
      </w:r>
      <w:r w:rsidRPr="00635AD1">
        <w:rPr>
          <w:rFonts w:ascii="Times New Roman" w:hAnsi="Times New Roman" w:cs="Times New Roman"/>
          <w:sz w:val="28"/>
          <w:szCs w:val="28"/>
        </w:rPr>
        <w:t>Кодекса Российской Федерации об а</w:t>
      </w:r>
      <w:r w:rsidR="007F034B">
        <w:rPr>
          <w:rFonts w:ascii="Times New Roman" w:hAnsi="Times New Roman" w:cs="Times New Roman"/>
          <w:sz w:val="28"/>
          <w:szCs w:val="28"/>
        </w:rPr>
        <w:t xml:space="preserve">дминистративных правонарушениях, 3.4   </w:t>
      </w:r>
      <w:r w:rsidR="007F034B" w:rsidRPr="00635AD1">
        <w:rPr>
          <w:rFonts w:ascii="Times New Roman" w:hAnsi="Times New Roman" w:cs="Times New Roman"/>
          <w:sz w:val="28"/>
          <w:szCs w:val="28"/>
        </w:rPr>
        <w:t>Кодекса Российской Федерации об а</w:t>
      </w:r>
      <w:r w:rsidR="007F034B">
        <w:rPr>
          <w:rFonts w:ascii="Times New Roman" w:hAnsi="Times New Roman" w:cs="Times New Roman"/>
          <w:sz w:val="28"/>
          <w:szCs w:val="28"/>
        </w:rPr>
        <w:t xml:space="preserve">дминистративных правонарушениях. </w:t>
      </w:r>
    </w:p>
    <w:p w:rsidR="00635AD1" w:rsidRPr="00635AD1" w:rsidRDefault="00635AD1" w:rsidP="00635AD1">
      <w:pPr>
        <w:pStyle w:val="ConsPlusNormal"/>
        <w:spacing w:before="200"/>
        <w:ind w:firstLine="540"/>
        <w:jc w:val="both"/>
        <w:rPr>
          <w:rFonts w:ascii="Times New Roman" w:hAnsi="Times New Roman" w:cs="Times New Roman"/>
          <w:sz w:val="28"/>
          <w:szCs w:val="28"/>
        </w:rPr>
      </w:pPr>
    </w:p>
    <w:p w:rsidR="00635AD1" w:rsidRPr="00635AD1" w:rsidRDefault="00635AD1" w:rsidP="00635AD1">
      <w:pPr>
        <w:pStyle w:val="ConsPlusTitle"/>
        <w:jc w:val="center"/>
        <w:outlineLvl w:val="1"/>
        <w:rPr>
          <w:rFonts w:ascii="Times New Roman" w:hAnsi="Times New Roman" w:cs="Times New Roman"/>
          <w:sz w:val="28"/>
          <w:szCs w:val="28"/>
        </w:rPr>
      </w:pPr>
      <w:r w:rsidRPr="00635AD1">
        <w:rPr>
          <w:rFonts w:ascii="Times New Roman" w:hAnsi="Times New Roman" w:cs="Times New Roman"/>
          <w:sz w:val="28"/>
          <w:szCs w:val="28"/>
        </w:rPr>
        <w:t>VI. Порядок обжалования постановлений</w:t>
      </w:r>
    </w:p>
    <w:p w:rsidR="00635AD1" w:rsidRPr="00635AD1" w:rsidRDefault="00635AD1" w:rsidP="00635AD1">
      <w:pPr>
        <w:pStyle w:val="ConsPlusTitle"/>
        <w:jc w:val="center"/>
        <w:rPr>
          <w:rFonts w:ascii="Times New Roman" w:hAnsi="Times New Roman" w:cs="Times New Roman"/>
          <w:sz w:val="28"/>
          <w:szCs w:val="28"/>
        </w:rPr>
      </w:pPr>
      <w:r w:rsidRPr="00635AD1">
        <w:rPr>
          <w:rFonts w:ascii="Times New Roman" w:hAnsi="Times New Roman" w:cs="Times New Roman"/>
          <w:sz w:val="28"/>
          <w:szCs w:val="28"/>
        </w:rPr>
        <w:t>по делу об административном правонарушении</w:t>
      </w:r>
    </w:p>
    <w:p w:rsidR="00635AD1" w:rsidRPr="00635AD1" w:rsidRDefault="00635AD1" w:rsidP="00635AD1">
      <w:pPr>
        <w:pStyle w:val="ConsPlusNormal"/>
        <w:jc w:val="both"/>
        <w:rPr>
          <w:rFonts w:ascii="Times New Roman" w:hAnsi="Times New Roman" w:cs="Times New Roman"/>
          <w:sz w:val="28"/>
          <w:szCs w:val="28"/>
        </w:rPr>
      </w:pPr>
    </w:p>
    <w:p w:rsidR="00635AD1" w:rsidRPr="00635AD1" w:rsidRDefault="00635AD1" w:rsidP="00635AD1">
      <w:pPr>
        <w:pStyle w:val="ConsPlusNormal"/>
        <w:ind w:firstLine="540"/>
        <w:jc w:val="both"/>
        <w:rPr>
          <w:rFonts w:ascii="Times New Roman" w:hAnsi="Times New Roman" w:cs="Times New Roman"/>
          <w:sz w:val="28"/>
          <w:szCs w:val="28"/>
        </w:rPr>
      </w:pPr>
      <w:r w:rsidRPr="00635AD1">
        <w:rPr>
          <w:rFonts w:ascii="Times New Roman" w:hAnsi="Times New Roman" w:cs="Times New Roman"/>
          <w:sz w:val="28"/>
          <w:szCs w:val="28"/>
        </w:rPr>
        <w:t>29. Постановление по делу об административном правонарушении может быть обжаловано в соответствии с законодательством.</w:t>
      </w:r>
      <w:r w:rsidR="00AA569D">
        <w:rPr>
          <w:rFonts w:ascii="Times New Roman" w:hAnsi="Times New Roman" w:cs="Times New Roman"/>
          <w:sz w:val="28"/>
          <w:szCs w:val="28"/>
        </w:rPr>
        <w:t xml:space="preserve"> Порядок подачи жалобы установлен статьей 30.2 </w:t>
      </w:r>
      <w:proofErr w:type="spellStart"/>
      <w:r w:rsidR="00AA569D">
        <w:rPr>
          <w:rFonts w:ascii="Times New Roman" w:hAnsi="Times New Roman" w:cs="Times New Roman"/>
          <w:sz w:val="28"/>
          <w:szCs w:val="28"/>
        </w:rPr>
        <w:t>КоАП</w:t>
      </w:r>
      <w:proofErr w:type="spellEnd"/>
      <w:r w:rsidR="00AA569D">
        <w:rPr>
          <w:rFonts w:ascii="Times New Roman" w:hAnsi="Times New Roman" w:cs="Times New Roman"/>
          <w:sz w:val="28"/>
          <w:szCs w:val="28"/>
        </w:rPr>
        <w:t xml:space="preserve"> РФ. </w:t>
      </w:r>
    </w:p>
    <w:p w:rsidR="00590572" w:rsidRDefault="00590572" w:rsidP="00896BCE">
      <w:pPr>
        <w:pStyle w:val="ConsPlusTitle"/>
        <w:jc w:val="center"/>
        <w:outlineLvl w:val="1"/>
        <w:rPr>
          <w:rFonts w:ascii="Times New Roman" w:hAnsi="Times New Roman" w:cs="Times New Roman"/>
          <w:sz w:val="28"/>
          <w:szCs w:val="28"/>
        </w:rPr>
      </w:pPr>
    </w:p>
    <w:p w:rsidR="00896BCE" w:rsidRPr="00896BCE" w:rsidRDefault="00896BCE" w:rsidP="00896BCE">
      <w:pPr>
        <w:pStyle w:val="ConsPlusTitle"/>
        <w:jc w:val="center"/>
        <w:outlineLvl w:val="1"/>
        <w:rPr>
          <w:rFonts w:ascii="Times New Roman" w:hAnsi="Times New Roman" w:cs="Times New Roman"/>
          <w:sz w:val="28"/>
          <w:szCs w:val="28"/>
        </w:rPr>
      </w:pPr>
      <w:r w:rsidRPr="00896BCE">
        <w:rPr>
          <w:rFonts w:ascii="Times New Roman" w:hAnsi="Times New Roman" w:cs="Times New Roman"/>
          <w:sz w:val="28"/>
          <w:szCs w:val="28"/>
        </w:rPr>
        <w:t>VII. Исполнение постановлений по делу</w:t>
      </w:r>
    </w:p>
    <w:p w:rsidR="00896BCE" w:rsidRPr="00896BCE" w:rsidRDefault="00896BCE" w:rsidP="00896BCE">
      <w:pPr>
        <w:pStyle w:val="ConsPlusTitle"/>
        <w:jc w:val="center"/>
        <w:rPr>
          <w:rFonts w:ascii="Times New Roman" w:hAnsi="Times New Roman" w:cs="Times New Roman"/>
          <w:sz w:val="28"/>
          <w:szCs w:val="28"/>
        </w:rPr>
      </w:pPr>
      <w:r w:rsidRPr="00896BCE">
        <w:rPr>
          <w:rFonts w:ascii="Times New Roman" w:hAnsi="Times New Roman" w:cs="Times New Roman"/>
          <w:sz w:val="28"/>
          <w:szCs w:val="28"/>
        </w:rPr>
        <w:t>об административном правонарушении</w:t>
      </w:r>
    </w:p>
    <w:p w:rsidR="00896BCE" w:rsidRPr="00896BCE" w:rsidRDefault="00896BCE" w:rsidP="00896BCE">
      <w:pPr>
        <w:pStyle w:val="ConsPlusNormal"/>
        <w:jc w:val="both"/>
        <w:rPr>
          <w:rFonts w:ascii="Times New Roman" w:hAnsi="Times New Roman" w:cs="Times New Roman"/>
          <w:sz w:val="28"/>
          <w:szCs w:val="28"/>
        </w:rPr>
      </w:pPr>
    </w:p>
    <w:p w:rsidR="00896BCE" w:rsidRPr="00896BCE" w:rsidRDefault="00896BCE" w:rsidP="00896BCE">
      <w:pPr>
        <w:pStyle w:val="ConsPlusNormal"/>
        <w:ind w:firstLine="540"/>
        <w:jc w:val="both"/>
        <w:rPr>
          <w:rFonts w:ascii="Times New Roman" w:hAnsi="Times New Roman" w:cs="Times New Roman"/>
          <w:sz w:val="28"/>
          <w:szCs w:val="28"/>
        </w:rPr>
      </w:pPr>
      <w:r w:rsidRPr="00896BCE">
        <w:rPr>
          <w:rFonts w:ascii="Times New Roman" w:hAnsi="Times New Roman" w:cs="Times New Roman"/>
          <w:sz w:val="28"/>
          <w:szCs w:val="28"/>
        </w:rPr>
        <w:t>30. Постановление административной комиссии по делу об административном правонарушении обязательно для исполнения всеми органами государственной власти, органами местного самоуправления, должностными лицами, физическими и юридическими лицами.</w:t>
      </w:r>
    </w:p>
    <w:p w:rsidR="00896BCE" w:rsidRDefault="00896BCE" w:rsidP="00896BCE">
      <w:pPr>
        <w:pStyle w:val="ConsPlusNormal"/>
        <w:spacing w:before="200"/>
        <w:ind w:firstLine="540"/>
        <w:jc w:val="both"/>
        <w:rPr>
          <w:rFonts w:ascii="Times New Roman" w:hAnsi="Times New Roman" w:cs="Times New Roman"/>
          <w:sz w:val="28"/>
          <w:szCs w:val="28"/>
        </w:rPr>
      </w:pPr>
      <w:r w:rsidRPr="00896BCE">
        <w:rPr>
          <w:rFonts w:ascii="Times New Roman" w:hAnsi="Times New Roman" w:cs="Times New Roman"/>
          <w:sz w:val="28"/>
          <w:szCs w:val="28"/>
        </w:rPr>
        <w:t xml:space="preserve">31. Исполнение постановления административной комиссии производится в соответствии с положениями </w:t>
      </w:r>
      <w:hyperlink r:id="rId14" w:tooltip="&quot;Кодекс Российской Федерации об административных правонарушениях&quot; от 30.12.2001 N 195-ФЗ (ред. от 28.01.2022)------------ Недействующая редакция{КонсультантПлюс}" w:history="1">
        <w:r w:rsidRPr="00896BCE">
          <w:rPr>
            <w:rFonts w:ascii="Times New Roman" w:hAnsi="Times New Roman" w:cs="Times New Roman"/>
            <w:sz w:val="28"/>
            <w:szCs w:val="28"/>
          </w:rPr>
          <w:t>Глав 31</w:t>
        </w:r>
      </w:hyperlink>
      <w:r w:rsidRPr="00896BCE">
        <w:rPr>
          <w:rFonts w:ascii="Times New Roman" w:hAnsi="Times New Roman" w:cs="Times New Roman"/>
          <w:sz w:val="28"/>
          <w:szCs w:val="28"/>
        </w:rPr>
        <w:t xml:space="preserve"> и </w:t>
      </w:r>
      <w:hyperlink r:id="rId15" w:tooltip="&quot;Кодекс Российской Федерации об административных правонарушениях&quot; от 30.12.2001 N 195-ФЗ (ред. от 28.01.2022)------------ Недействующая редакция{КонсультантПлюс}" w:history="1">
        <w:r w:rsidRPr="00896BCE">
          <w:rPr>
            <w:rFonts w:ascii="Times New Roman" w:hAnsi="Times New Roman" w:cs="Times New Roman"/>
            <w:sz w:val="28"/>
            <w:szCs w:val="28"/>
          </w:rPr>
          <w:t>32</w:t>
        </w:r>
      </w:hyperlink>
      <w:r w:rsidRPr="00896BCE">
        <w:rPr>
          <w:rFonts w:ascii="Times New Roman" w:hAnsi="Times New Roman" w:cs="Times New Roman"/>
          <w:sz w:val="28"/>
          <w:szCs w:val="28"/>
        </w:rPr>
        <w:t xml:space="preserve"> Кодекса Российской Федерации об административных правонарушениях.</w:t>
      </w:r>
    </w:p>
    <w:p w:rsidR="00896BCE" w:rsidRDefault="00896BCE" w:rsidP="00896BCE">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xml:space="preserve">32. Денежные средства, взысканные в виде штрафов, налагаемых административной комиссией, зачисляются в бюджет Увельского </w:t>
      </w:r>
      <w:r>
        <w:rPr>
          <w:rFonts w:ascii="Times New Roman" w:hAnsi="Times New Roman" w:cs="Times New Roman"/>
          <w:sz w:val="28"/>
          <w:szCs w:val="28"/>
        </w:rPr>
        <w:lastRenderedPageBreak/>
        <w:t xml:space="preserve">муниципального округа,  за исключением правонарушений, по  которым законодательством предусмотрено зачисление в областной бюджет. </w:t>
      </w:r>
    </w:p>
    <w:p w:rsidR="00ED0429" w:rsidRDefault="00896BCE" w:rsidP="00D81A6A">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xml:space="preserve">33. </w:t>
      </w:r>
      <w:proofErr w:type="gramStart"/>
      <w:r>
        <w:rPr>
          <w:rFonts w:ascii="Times New Roman" w:hAnsi="Times New Roman" w:cs="Times New Roman"/>
          <w:sz w:val="28"/>
          <w:szCs w:val="28"/>
        </w:rPr>
        <w:t xml:space="preserve">Административный штраф </w:t>
      </w:r>
      <w:r w:rsidR="00A768D4">
        <w:rPr>
          <w:rFonts w:ascii="Times New Roman" w:hAnsi="Times New Roman" w:cs="Times New Roman"/>
          <w:sz w:val="28"/>
          <w:szCs w:val="28"/>
        </w:rPr>
        <w:t xml:space="preserve">должен быть уплачен </w:t>
      </w:r>
      <w:r w:rsidR="006C3586">
        <w:rPr>
          <w:rFonts w:ascii="Times New Roman" w:hAnsi="Times New Roman" w:cs="Times New Roman"/>
          <w:sz w:val="28"/>
          <w:szCs w:val="28"/>
        </w:rPr>
        <w:t>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или 1.3 статьи 32.2 Кодекса Российской Федерации об административных правонарушениях, либо со дня истечения срока отсрочки или срока рассрочки, предусмотренных статьей 31.5 Кодекса Российской Федерации об</w:t>
      </w:r>
      <w:proofErr w:type="gramEnd"/>
      <w:r w:rsidR="006C3586">
        <w:rPr>
          <w:rFonts w:ascii="Times New Roman" w:hAnsi="Times New Roman" w:cs="Times New Roman"/>
          <w:sz w:val="28"/>
          <w:szCs w:val="28"/>
        </w:rPr>
        <w:t xml:space="preserve"> административных </w:t>
      </w:r>
      <w:proofErr w:type="gramStart"/>
      <w:r w:rsidR="006C3586">
        <w:rPr>
          <w:rFonts w:ascii="Times New Roman" w:hAnsi="Times New Roman" w:cs="Times New Roman"/>
          <w:sz w:val="28"/>
          <w:szCs w:val="28"/>
        </w:rPr>
        <w:t>правонарушениях</w:t>
      </w:r>
      <w:proofErr w:type="gramEnd"/>
      <w:r w:rsidR="006C3586">
        <w:rPr>
          <w:rFonts w:ascii="Times New Roman" w:hAnsi="Times New Roman" w:cs="Times New Roman"/>
          <w:sz w:val="28"/>
          <w:szCs w:val="28"/>
        </w:rPr>
        <w:t xml:space="preserve">. </w:t>
      </w:r>
    </w:p>
    <w:p w:rsidR="00ED0429" w:rsidRDefault="00ED0429" w:rsidP="00896BCE">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xml:space="preserve">34. В случае неуплаты штрафа лицом, привлеченным к административной ответственности, в установленный срок, постановление по делу об административном правонарушении направляется в службу судебных приставов для удержания суммы штрафа в принудительном порядке в соответствии с действующим законодательством. </w:t>
      </w:r>
    </w:p>
    <w:p w:rsidR="00896BCE" w:rsidRPr="00896BCE" w:rsidRDefault="00ED0429" w:rsidP="00896BCE">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CB4638">
        <w:rPr>
          <w:rFonts w:ascii="Times New Roman" w:hAnsi="Times New Roman" w:cs="Times New Roman"/>
          <w:sz w:val="28"/>
          <w:szCs w:val="28"/>
        </w:rPr>
        <w:t xml:space="preserve">                                                                                </w:t>
      </w:r>
    </w:p>
    <w:p w:rsidR="00ED0429" w:rsidRPr="00ED0429" w:rsidRDefault="00ED0429" w:rsidP="00ED0429">
      <w:pPr>
        <w:pStyle w:val="ConsPlusTitle"/>
        <w:jc w:val="center"/>
        <w:outlineLvl w:val="1"/>
        <w:rPr>
          <w:rFonts w:ascii="Times New Roman" w:hAnsi="Times New Roman" w:cs="Times New Roman"/>
          <w:sz w:val="28"/>
          <w:szCs w:val="28"/>
        </w:rPr>
      </w:pPr>
      <w:r w:rsidRPr="00ED0429">
        <w:rPr>
          <w:rFonts w:ascii="Times New Roman" w:hAnsi="Times New Roman" w:cs="Times New Roman"/>
          <w:sz w:val="28"/>
          <w:szCs w:val="28"/>
        </w:rPr>
        <w:t>VIII. Обеспечение деятельности административной комиссии</w:t>
      </w:r>
    </w:p>
    <w:p w:rsidR="00ED0429" w:rsidRPr="00ED0429" w:rsidRDefault="00ED0429" w:rsidP="00ED0429">
      <w:pPr>
        <w:pStyle w:val="ConsPlusNormal"/>
        <w:jc w:val="both"/>
        <w:rPr>
          <w:rFonts w:ascii="Times New Roman" w:hAnsi="Times New Roman" w:cs="Times New Roman"/>
          <w:sz w:val="28"/>
          <w:szCs w:val="28"/>
        </w:rPr>
      </w:pPr>
    </w:p>
    <w:p w:rsidR="00ED0429" w:rsidRPr="00ED0429" w:rsidRDefault="00ED0429" w:rsidP="00ED042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35</w:t>
      </w:r>
      <w:r w:rsidRPr="00ED0429">
        <w:rPr>
          <w:rFonts w:ascii="Times New Roman" w:hAnsi="Times New Roman" w:cs="Times New Roman"/>
          <w:sz w:val="28"/>
          <w:szCs w:val="28"/>
        </w:rPr>
        <w:t xml:space="preserve">. Материально-техническое и финансовое обеспечение деятельности административной комиссии осуществляется за счет предоставляемых бюджету </w:t>
      </w:r>
      <w:r>
        <w:rPr>
          <w:rFonts w:ascii="Times New Roman" w:hAnsi="Times New Roman" w:cs="Times New Roman"/>
          <w:sz w:val="28"/>
          <w:szCs w:val="28"/>
        </w:rPr>
        <w:t>округа</w:t>
      </w:r>
      <w:r w:rsidRPr="00ED0429">
        <w:rPr>
          <w:rFonts w:ascii="Times New Roman" w:hAnsi="Times New Roman" w:cs="Times New Roman"/>
          <w:sz w:val="28"/>
          <w:szCs w:val="28"/>
        </w:rPr>
        <w:t xml:space="preserve"> субвенций из областного </w:t>
      </w:r>
      <w:r>
        <w:rPr>
          <w:rFonts w:ascii="Times New Roman" w:hAnsi="Times New Roman" w:cs="Times New Roman"/>
          <w:sz w:val="28"/>
          <w:szCs w:val="28"/>
        </w:rPr>
        <w:t>бюджета</w:t>
      </w:r>
      <w:r w:rsidRPr="00ED0429">
        <w:rPr>
          <w:rFonts w:ascii="Times New Roman" w:hAnsi="Times New Roman" w:cs="Times New Roman"/>
          <w:sz w:val="28"/>
          <w:szCs w:val="28"/>
        </w:rPr>
        <w:t>.</w:t>
      </w:r>
    </w:p>
    <w:p w:rsidR="00ED0429" w:rsidRDefault="00ED0429" w:rsidP="00ED0429">
      <w:pPr>
        <w:pStyle w:val="ConsPlusTitle"/>
        <w:jc w:val="center"/>
        <w:outlineLvl w:val="1"/>
        <w:rPr>
          <w:rFonts w:ascii="Times New Roman" w:hAnsi="Times New Roman" w:cs="Times New Roman"/>
          <w:sz w:val="24"/>
          <w:szCs w:val="24"/>
        </w:rPr>
      </w:pPr>
    </w:p>
    <w:p w:rsidR="00ED0429" w:rsidRDefault="00ED0429" w:rsidP="00ED0429">
      <w:pPr>
        <w:pStyle w:val="ConsPlusTitle"/>
        <w:jc w:val="center"/>
        <w:outlineLvl w:val="1"/>
        <w:rPr>
          <w:rFonts w:ascii="Times New Roman" w:hAnsi="Times New Roman" w:cs="Times New Roman"/>
          <w:sz w:val="24"/>
          <w:szCs w:val="24"/>
        </w:rPr>
      </w:pPr>
    </w:p>
    <w:p w:rsidR="00ED0429" w:rsidRPr="00ED0429" w:rsidRDefault="00ED0429" w:rsidP="00ED0429">
      <w:pPr>
        <w:pStyle w:val="ConsPlusTitle"/>
        <w:jc w:val="center"/>
        <w:outlineLvl w:val="1"/>
        <w:rPr>
          <w:rFonts w:ascii="Times New Roman" w:hAnsi="Times New Roman" w:cs="Times New Roman"/>
          <w:sz w:val="28"/>
          <w:szCs w:val="28"/>
        </w:rPr>
      </w:pPr>
      <w:r w:rsidRPr="00ED0429">
        <w:rPr>
          <w:rFonts w:ascii="Times New Roman" w:hAnsi="Times New Roman" w:cs="Times New Roman"/>
          <w:sz w:val="28"/>
          <w:szCs w:val="28"/>
        </w:rPr>
        <w:t>IX. Заключительные положения</w:t>
      </w:r>
    </w:p>
    <w:p w:rsidR="000E0D4A" w:rsidRDefault="00ED0429" w:rsidP="00A435EB">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xml:space="preserve">36. </w:t>
      </w:r>
      <w:r w:rsidR="00AA0CB1">
        <w:rPr>
          <w:rFonts w:ascii="Times New Roman" w:hAnsi="Times New Roman" w:cs="Times New Roman"/>
          <w:sz w:val="28"/>
          <w:szCs w:val="28"/>
        </w:rPr>
        <w:t xml:space="preserve">В целях профилактики и предупреждения административных правонарушений комиссия осуществляет свою деятельность во взаимодействии с органами государственной власти, органами местного самоуправления, правоохранительными органами, иными органами, организациями и их объединениями. </w:t>
      </w:r>
    </w:p>
    <w:p w:rsidR="00AA0CB1" w:rsidRDefault="00AA0CB1" w:rsidP="00A435EB">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xml:space="preserve">37.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деятельностью административной комиссии осуществляется согласно статьи 10 Закона Челябинской области от 27.05.2010 г. № 583-ЗО «Об административных комиссиях и о наделении органов местного самоуправления государственными полномочиями по созданию административных комиссий и определению перечня должностных лиц, уполномоченных составлять протоколы об административных правонарушениях. </w:t>
      </w:r>
    </w:p>
    <w:p w:rsidR="00ED0429" w:rsidRPr="00896BCE" w:rsidRDefault="00ED0429" w:rsidP="00ED0429">
      <w:pPr>
        <w:pStyle w:val="ConsPlusNormal"/>
        <w:spacing w:before="200"/>
        <w:ind w:firstLine="540"/>
        <w:jc w:val="center"/>
        <w:rPr>
          <w:rFonts w:ascii="Times New Roman" w:hAnsi="Times New Roman" w:cs="Times New Roman"/>
          <w:sz w:val="28"/>
          <w:szCs w:val="28"/>
        </w:rPr>
      </w:pPr>
    </w:p>
    <w:p w:rsidR="00E907EA" w:rsidRPr="00896BCE" w:rsidRDefault="00E907EA" w:rsidP="00DB25DC">
      <w:pPr>
        <w:shd w:val="clear" w:color="auto" w:fill="FFFFFF"/>
        <w:tabs>
          <w:tab w:val="left" w:leader="underscore" w:pos="0"/>
        </w:tabs>
        <w:jc w:val="both"/>
        <w:rPr>
          <w:sz w:val="28"/>
          <w:szCs w:val="28"/>
        </w:rPr>
      </w:pPr>
    </w:p>
    <w:sectPr w:rsidR="00E907EA" w:rsidRPr="00896BCE" w:rsidSect="00D81A6A">
      <w:headerReference w:type="default" r:id="rId16"/>
      <w:pgSz w:w="11906" w:h="16838"/>
      <w:pgMar w:top="709" w:right="707"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26D9" w:rsidRDefault="00B326D9" w:rsidP="00D81A6A">
      <w:r>
        <w:separator/>
      </w:r>
    </w:p>
  </w:endnote>
  <w:endnote w:type="continuationSeparator" w:id="0">
    <w:p w:rsidR="00B326D9" w:rsidRDefault="00B326D9" w:rsidP="00D81A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26D9" w:rsidRDefault="00B326D9" w:rsidP="00D81A6A">
      <w:r>
        <w:separator/>
      </w:r>
    </w:p>
  </w:footnote>
  <w:footnote w:type="continuationSeparator" w:id="0">
    <w:p w:rsidR="00B326D9" w:rsidRDefault="00B326D9" w:rsidP="00D81A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153376"/>
      <w:docPartObj>
        <w:docPartGallery w:val="Page Numbers (Top of Page)"/>
        <w:docPartUnique/>
      </w:docPartObj>
    </w:sdtPr>
    <w:sdtContent>
      <w:p w:rsidR="00D81A6A" w:rsidRDefault="009356FA">
        <w:pPr>
          <w:pStyle w:val="a4"/>
          <w:jc w:val="center"/>
        </w:pPr>
        <w:fldSimple w:instr=" PAGE   \* MERGEFORMAT ">
          <w:r w:rsidR="00C15B84">
            <w:rPr>
              <w:noProof/>
            </w:rPr>
            <w:t>9</w:t>
          </w:r>
        </w:fldSimple>
      </w:p>
    </w:sdtContent>
  </w:sdt>
  <w:p w:rsidR="00D81A6A" w:rsidRDefault="00D81A6A">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E279CA"/>
    <w:multiLevelType w:val="hybridMultilevel"/>
    <w:tmpl w:val="4A7C00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21D5665"/>
    <w:multiLevelType w:val="hybridMultilevel"/>
    <w:tmpl w:val="F1A4BC5C"/>
    <w:lvl w:ilvl="0" w:tplc="ED7C5D20">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F52891"/>
    <w:rsid w:val="00045380"/>
    <w:rsid w:val="000E0D4A"/>
    <w:rsid w:val="0023061E"/>
    <w:rsid w:val="002E782D"/>
    <w:rsid w:val="00305621"/>
    <w:rsid w:val="004714B9"/>
    <w:rsid w:val="004C2076"/>
    <w:rsid w:val="00590572"/>
    <w:rsid w:val="005D3A49"/>
    <w:rsid w:val="00635AD1"/>
    <w:rsid w:val="00644E10"/>
    <w:rsid w:val="0066073B"/>
    <w:rsid w:val="006A7D59"/>
    <w:rsid w:val="006C3586"/>
    <w:rsid w:val="00700DD8"/>
    <w:rsid w:val="00711B28"/>
    <w:rsid w:val="007F034B"/>
    <w:rsid w:val="00896BCE"/>
    <w:rsid w:val="009356FA"/>
    <w:rsid w:val="009705C3"/>
    <w:rsid w:val="009C04EE"/>
    <w:rsid w:val="00A435EB"/>
    <w:rsid w:val="00A55219"/>
    <w:rsid w:val="00A768D4"/>
    <w:rsid w:val="00AA0CB1"/>
    <w:rsid w:val="00AA569D"/>
    <w:rsid w:val="00AB5514"/>
    <w:rsid w:val="00AE4047"/>
    <w:rsid w:val="00B326D9"/>
    <w:rsid w:val="00BB3952"/>
    <w:rsid w:val="00C15B84"/>
    <w:rsid w:val="00CB4638"/>
    <w:rsid w:val="00D573F6"/>
    <w:rsid w:val="00D80E9A"/>
    <w:rsid w:val="00D81A6A"/>
    <w:rsid w:val="00DA52E0"/>
    <w:rsid w:val="00DB25DC"/>
    <w:rsid w:val="00E907EA"/>
    <w:rsid w:val="00EB2073"/>
    <w:rsid w:val="00ED0429"/>
    <w:rsid w:val="00EF0C23"/>
    <w:rsid w:val="00F528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061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B3952"/>
    <w:pPr>
      <w:ind w:left="720"/>
      <w:contextualSpacing/>
    </w:pPr>
  </w:style>
  <w:style w:type="paragraph" w:customStyle="1" w:styleId="ConsPlusNormal">
    <w:name w:val="ConsPlusNormal"/>
    <w:rsid w:val="00DB25D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uiPriority w:val="99"/>
    <w:rsid w:val="00DB25DC"/>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4">
    <w:name w:val="header"/>
    <w:basedOn w:val="a"/>
    <w:link w:val="a5"/>
    <w:uiPriority w:val="99"/>
    <w:unhideWhenUsed/>
    <w:rsid w:val="00D81A6A"/>
    <w:pPr>
      <w:tabs>
        <w:tab w:val="center" w:pos="4677"/>
        <w:tab w:val="right" w:pos="9355"/>
      </w:tabs>
    </w:pPr>
  </w:style>
  <w:style w:type="character" w:customStyle="1" w:styleId="a5">
    <w:name w:val="Верхний колонтитул Знак"/>
    <w:basedOn w:val="a0"/>
    <w:link w:val="a4"/>
    <w:uiPriority w:val="99"/>
    <w:rsid w:val="00D81A6A"/>
    <w:rPr>
      <w:rFonts w:ascii="Times New Roman" w:eastAsia="Times New Roman" w:hAnsi="Times New Roman" w:cs="Times New Roman"/>
      <w:sz w:val="24"/>
      <w:szCs w:val="24"/>
      <w:lang w:eastAsia="ru-RU"/>
    </w:rPr>
  </w:style>
  <w:style w:type="paragraph" w:styleId="a6">
    <w:name w:val="footer"/>
    <w:basedOn w:val="a"/>
    <w:link w:val="a7"/>
    <w:uiPriority w:val="99"/>
    <w:semiHidden/>
    <w:unhideWhenUsed/>
    <w:rsid w:val="00D81A6A"/>
    <w:pPr>
      <w:tabs>
        <w:tab w:val="center" w:pos="4677"/>
        <w:tab w:val="right" w:pos="9355"/>
      </w:tabs>
    </w:pPr>
  </w:style>
  <w:style w:type="character" w:customStyle="1" w:styleId="a7">
    <w:name w:val="Нижний колонтитул Знак"/>
    <w:basedOn w:val="a0"/>
    <w:link w:val="a6"/>
    <w:uiPriority w:val="99"/>
    <w:semiHidden/>
    <w:rsid w:val="00D81A6A"/>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41CC32DEBC6298C2654DD2ED6B572ECE7C721720F53C29888AFD71CDF8FF5CF08C7DECAD0E311E6440F1E0328DAC2E33C148C41CC07m9X8E" TargetMode="External"/><Relationship Id="rId13" Type="http://schemas.openxmlformats.org/officeDocument/2006/relationships/hyperlink" Target="consultantplus://offline/ref=641CC32DEBC6298C2654DD2ED6B572ECE7C721720F53C29888AFD71CDF8FF5CF08C7DECFD1E114EA13550E07618EC8FC3B099240D2079A24m1X6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1CC32DEBC6298C2654DD2ED6B572ECE7C721720F53C29888AFD71CDF8FF5CF1AC786C3D0E40DED1340585627mDX9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1CC32DEBC6298C2654DD38D5D92DE7EACC777F075CC8C7DCF3D14B80DFF39A4887D89A80A746E01159445626C5C7FD3Em1X5E" TargetMode="External"/><Relationship Id="rId5" Type="http://schemas.openxmlformats.org/officeDocument/2006/relationships/webSettings" Target="webSettings.xml"/><Relationship Id="rId15" Type="http://schemas.openxmlformats.org/officeDocument/2006/relationships/hyperlink" Target="consultantplus://offline/ref=641CC32DEBC6298C2654DD2ED6B572ECE7C721720F53C29888AFD71CDF8FF5CF08C7DECFD1E11AEE17550E07618EC8FC3B099240D2079A24m1X6E" TargetMode="External"/><Relationship Id="rId10" Type="http://schemas.openxmlformats.org/officeDocument/2006/relationships/hyperlink" Target="consultantplus://offline/ref=641CC32DEBC6298C2654DD2ED6B572ECE7C721720F53C29888AFD71CDF8FF5CF1AC786C3D0E40DED1340585627mDX9E" TargetMode="External"/><Relationship Id="rId4" Type="http://schemas.openxmlformats.org/officeDocument/2006/relationships/settings" Target="settings.xml"/><Relationship Id="rId9" Type="http://schemas.openxmlformats.org/officeDocument/2006/relationships/hyperlink" Target="consultantplus://offline/ref=641CC32DEBC6298C2654DD2ED6B572ECE7C721720F53C29888AFD71CDF8FF5CF08C7DECAD0E311E6440F1E0328DAC2E33C148C41CC07m9X8E" TargetMode="External"/><Relationship Id="rId14" Type="http://schemas.openxmlformats.org/officeDocument/2006/relationships/hyperlink" Target="consultantplus://offline/ref=641CC32DEBC6298C2654DD2ED6B572ECE7C721720F53C29888AFD71CDF8FF5CF08C7DECFD1E11BE518550E07618EC8FC3B099240D2079A24m1X6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B3450D-A0EF-4CB0-9E18-5B566433B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562</TotalTime>
  <Pages>9</Pages>
  <Words>3244</Words>
  <Characters>18491</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Эколог</dc:creator>
  <cp:keywords/>
  <dc:description/>
  <cp:lastModifiedBy>Эколог</cp:lastModifiedBy>
  <cp:revision>23</cp:revision>
  <cp:lastPrinted>2026-02-12T04:27:00Z</cp:lastPrinted>
  <dcterms:created xsi:type="dcterms:W3CDTF">2026-02-09T08:56:00Z</dcterms:created>
  <dcterms:modified xsi:type="dcterms:W3CDTF">2026-02-16T10:15:00Z</dcterms:modified>
</cp:coreProperties>
</file>